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7"/>
        <w:gridCol w:w="1641"/>
        <w:gridCol w:w="186"/>
        <w:gridCol w:w="1682"/>
        <w:gridCol w:w="1561"/>
        <w:gridCol w:w="121"/>
        <w:gridCol w:w="3364"/>
      </w:tblGrid>
      <w:tr w:rsidR="00CB4C07" w:rsidRPr="00CB4C07" w:rsidTr="00CB4C07">
        <w:trPr>
          <w:trHeight w:val="337"/>
        </w:trPr>
        <w:tc>
          <w:tcPr>
            <w:tcW w:w="336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336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b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b/>
                <w:color w:val="000000"/>
                <w:kern w:val="0"/>
                <w:sz w:val="32"/>
                <w:szCs w:val="32"/>
              </w:rPr>
              <w:t>Application Form</w:t>
            </w: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CB4C07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CB4C07" w:rsidRPr="00CB4C07" w:rsidTr="00CB4C07">
        <w:trPr>
          <w:trHeight w:val="356"/>
        </w:trPr>
        <w:tc>
          <w:tcPr>
            <w:tcW w:w="3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jc w:val="left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CB4C07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5618D7" w:rsidRPr="00CB4C07" w:rsidTr="0003512F">
        <w:trPr>
          <w:trHeight w:val="1279"/>
        </w:trPr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18D7" w:rsidRPr="002B454F" w:rsidRDefault="005618D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>Course</w:t>
            </w:r>
          </w:p>
        </w:tc>
        <w:tc>
          <w:tcPr>
            <w:tcW w:w="855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618D7" w:rsidRPr="002B454F" w:rsidRDefault="002B454F" w:rsidP="005618D7">
            <w:pPr>
              <w:widowControl/>
              <w:wordWrap/>
              <w:autoSpaceDE/>
              <w:autoSpaceDN/>
              <w:snapToGrid w:val="0"/>
              <w:spacing w:line="384" w:lineRule="auto"/>
              <w:ind w:left="240"/>
              <w:jc w:val="center"/>
              <w:rPr>
                <w:rFonts w:ascii="Calibri" w:eastAsia="Arial Unicode MS" w:hAnsi="Calibri" w:cs="Arial Unicode MS"/>
                <w:b/>
                <w:color w:val="000000"/>
                <w:kern w:val="0"/>
                <w:szCs w:val="20"/>
              </w:rPr>
            </w:pPr>
            <w:r>
              <w:rPr>
                <w:rFonts w:ascii="Calibri" w:eastAsia="Arial Unicode MS" w:hAnsi="Calibri" w:cs="Arial Unicode MS" w:hint="eastAsia"/>
                <w:b/>
                <w:color w:val="000000"/>
                <w:kern w:val="0"/>
                <w:sz w:val="24"/>
                <w:szCs w:val="20"/>
              </w:rPr>
              <w:t>2017 1</w:t>
            </w:r>
            <w:r w:rsidRPr="002B454F">
              <w:rPr>
                <w:rFonts w:ascii="Calibri" w:eastAsia="Arial Unicode MS" w:hAnsi="Calibri" w:cs="Arial Unicode MS" w:hint="eastAsia"/>
                <w:b/>
                <w:color w:val="000000"/>
                <w:kern w:val="0"/>
                <w:sz w:val="24"/>
                <w:szCs w:val="20"/>
                <w:vertAlign w:val="superscript"/>
              </w:rPr>
              <w:t>st</w:t>
            </w:r>
            <w:r>
              <w:rPr>
                <w:rFonts w:ascii="Calibri" w:eastAsia="Arial Unicode MS" w:hAnsi="Calibri" w:cs="Arial Unicode MS" w:hint="eastAsia"/>
                <w:b/>
                <w:color w:val="000000"/>
                <w:kern w:val="0"/>
                <w:sz w:val="24"/>
                <w:szCs w:val="20"/>
              </w:rPr>
              <w:t xml:space="preserve"> </w:t>
            </w:r>
            <w:r w:rsidR="005618D7" w:rsidRPr="002B454F">
              <w:rPr>
                <w:rFonts w:ascii="Calibri" w:eastAsia="Arial Unicode MS" w:hAnsi="Calibri" w:cs="Arial Unicode MS"/>
                <w:b/>
                <w:color w:val="000000"/>
                <w:kern w:val="0"/>
                <w:sz w:val="24"/>
                <w:szCs w:val="20"/>
              </w:rPr>
              <w:t>English CPR course (4hrs)</w:t>
            </w:r>
          </w:p>
        </w:tc>
      </w:tr>
      <w:tr w:rsidR="00CB4C07" w:rsidRPr="00CB4C07" w:rsidTr="00CB4C07">
        <w:trPr>
          <w:trHeight w:val="609"/>
        </w:trPr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>Full Name</w:t>
            </w:r>
          </w:p>
        </w:tc>
        <w:tc>
          <w:tcPr>
            <w:tcW w:w="3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3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ind w:left="240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 w:val="22"/>
              </w:rPr>
              <w:t xml:space="preserve">□ </w:t>
            </w: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 xml:space="preserve">Male / </w:t>
            </w: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 w:val="22"/>
              </w:rPr>
              <w:t>□ Female</w:t>
            </w:r>
          </w:p>
        </w:tc>
      </w:tr>
      <w:tr w:rsidR="00CB4C07" w:rsidRPr="00CB4C07" w:rsidTr="00CB4C07">
        <w:trPr>
          <w:trHeight w:val="609"/>
        </w:trPr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3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>Cell Phone</w:t>
            </w:r>
          </w:p>
        </w:tc>
        <w:tc>
          <w:tcPr>
            <w:tcW w:w="3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ind w:left="240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</w:p>
        </w:tc>
      </w:tr>
      <w:tr w:rsidR="00CB4C07" w:rsidRPr="00CB4C07" w:rsidTr="00CB4C07">
        <w:trPr>
          <w:trHeight w:val="609"/>
        </w:trPr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>E-mail Address</w:t>
            </w:r>
          </w:p>
        </w:tc>
        <w:tc>
          <w:tcPr>
            <w:tcW w:w="85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</w:p>
        </w:tc>
      </w:tr>
      <w:tr w:rsidR="00CB4C07" w:rsidRPr="00CB4C07" w:rsidTr="00CB4C07">
        <w:trPr>
          <w:trHeight w:val="161"/>
        </w:trPr>
        <w:tc>
          <w:tcPr>
            <w:tcW w:w="336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33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336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CB4C07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CB4C07" w:rsidRPr="00CB4C07" w:rsidTr="00CB4C07">
        <w:trPr>
          <w:trHeight w:val="220"/>
        </w:trPr>
        <w:tc>
          <w:tcPr>
            <w:tcW w:w="336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336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 w:val="26"/>
                <w:szCs w:val="26"/>
              </w:rPr>
              <w:t>Personal Information Policy</w:t>
            </w:r>
          </w:p>
        </w:tc>
        <w:tc>
          <w:tcPr>
            <w:tcW w:w="3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CB4C07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CB4C07" w:rsidRPr="00CB4C07" w:rsidTr="00CB4C07">
        <w:trPr>
          <w:trHeight w:val="367"/>
        </w:trPr>
        <w:tc>
          <w:tcPr>
            <w:tcW w:w="3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jc w:val="left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CB4C07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CB4C07" w:rsidRPr="00CB4C07" w:rsidTr="00CB4C07">
        <w:trPr>
          <w:trHeight w:val="802"/>
        </w:trPr>
        <w:tc>
          <w:tcPr>
            <w:tcW w:w="100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 w:val="22"/>
              </w:rPr>
              <w:t xml:space="preserve">Korean Red Cross Seoul Chapter dedicates its best efforts to the protection of personal information </w:t>
            </w:r>
          </w:p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proofErr w:type="gramStart"/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 w:val="22"/>
              </w:rPr>
              <w:t>in</w:t>
            </w:r>
            <w:proofErr w:type="gramEnd"/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 w:val="22"/>
              </w:rPr>
              <w:t xml:space="preserve"> conformity to related act, statute and personal information handling policy.</w:t>
            </w:r>
          </w:p>
        </w:tc>
      </w:tr>
      <w:tr w:rsidR="00CB4C07" w:rsidRPr="00CB4C07" w:rsidTr="00CB4C07">
        <w:trPr>
          <w:trHeight w:val="689"/>
        </w:trPr>
        <w:tc>
          <w:tcPr>
            <w:tcW w:w="3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 xml:space="preserve">The purpose of gathering and use </w:t>
            </w:r>
          </w:p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>of personal information</w:t>
            </w:r>
          </w:p>
        </w:tc>
        <w:tc>
          <w:tcPr>
            <w:tcW w:w="69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>Providing information about a training course, Issue of certificate</w:t>
            </w:r>
          </w:p>
        </w:tc>
      </w:tr>
      <w:tr w:rsidR="00CB4C07" w:rsidRPr="00CB4C07" w:rsidTr="00CB4C07">
        <w:trPr>
          <w:trHeight w:val="689"/>
        </w:trPr>
        <w:tc>
          <w:tcPr>
            <w:tcW w:w="3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 xml:space="preserve">The items of gathering and use </w:t>
            </w:r>
          </w:p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>of personal information</w:t>
            </w:r>
          </w:p>
        </w:tc>
        <w:tc>
          <w:tcPr>
            <w:tcW w:w="69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>Name, Sex, Date of Birth, Cell phone, E-mail Address</w:t>
            </w:r>
          </w:p>
        </w:tc>
      </w:tr>
      <w:tr w:rsidR="00CB4C07" w:rsidRPr="00CB4C07" w:rsidTr="00CB4C07">
        <w:trPr>
          <w:trHeight w:val="689"/>
        </w:trPr>
        <w:tc>
          <w:tcPr>
            <w:tcW w:w="3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 xml:space="preserve">The period of use and possession </w:t>
            </w:r>
          </w:p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>of personal information</w:t>
            </w:r>
          </w:p>
        </w:tc>
        <w:tc>
          <w:tcPr>
            <w:tcW w:w="69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>3 Years</w:t>
            </w:r>
          </w:p>
        </w:tc>
      </w:tr>
      <w:tr w:rsidR="00CB4C07" w:rsidRPr="00CB4C07" w:rsidTr="00CB4C07">
        <w:trPr>
          <w:trHeight w:val="746"/>
        </w:trPr>
        <w:tc>
          <w:tcPr>
            <w:tcW w:w="3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>Right of denial &amp; Disadvantage</w:t>
            </w:r>
          </w:p>
        </w:tc>
        <w:tc>
          <w:tcPr>
            <w:tcW w:w="69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>If you disagree, we will not gather your personal information. Therefore,</w:t>
            </w:r>
          </w:p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proofErr w:type="gramStart"/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>you</w:t>
            </w:r>
            <w:proofErr w:type="gramEnd"/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 xml:space="preserve"> are not able to be registered in a Korean Red Cross training course.</w:t>
            </w:r>
          </w:p>
        </w:tc>
      </w:tr>
      <w:tr w:rsidR="00CB4C07" w:rsidRPr="00CB4C07" w:rsidTr="00CB4C07">
        <w:trPr>
          <w:trHeight w:val="879"/>
        </w:trPr>
        <w:tc>
          <w:tcPr>
            <w:tcW w:w="100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>Do you agree our personal information policy?</w:t>
            </w:r>
          </w:p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ind w:left="240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 w:val="22"/>
              </w:rPr>
              <w:t>□ Yes, I agree / □ No, I do not agree</w:t>
            </w:r>
          </w:p>
        </w:tc>
      </w:tr>
      <w:tr w:rsidR="00CB4C07" w:rsidRPr="00CB4C07" w:rsidTr="00CB4C07">
        <w:trPr>
          <w:trHeight w:val="483"/>
        </w:trPr>
        <w:tc>
          <w:tcPr>
            <w:tcW w:w="1009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</w:p>
        </w:tc>
      </w:tr>
      <w:tr w:rsidR="00CB4C07" w:rsidRPr="00CB4C07" w:rsidTr="00CB4C07">
        <w:trPr>
          <w:trHeight w:val="3516"/>
        </w:trPr>
        <w:tc>
          <w:tcPr>
            <w:tcW w:w="100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>I enroll on a Korean Red Cross training course.</w:t>
            </w:r>
          </w:p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</w:p>
          <w:p w:rsidR="00CB4C07" w:rsidRPr="002B454F" w:rsidRDefault="005618D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>2017</w:t>
            </w:r>
            <w:r w:rsidR="00CB4C07"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 xml:space="preserve">. </w:t>
            </w:r>
            <w:r w:rsidR="00E61F9C"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 xml:space="preserve">       </w:t>
            </w:r>
            <w:r w:rsidR="00CB4C07"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>.</w:t>
            </w:r>
            <w:r w:rsidR="00E61F9C"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 xml:space="preserve">       </w:t>
            </w:r>
            <w:r w:rsidR="00CB4C07"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 xml:space="preserve"> .</w:t>
            </w:r>
          </w:p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</w:p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</w:p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</w:p>
          <w:p w:rsidR="00CB4C07" w:rsidRPr="002B454F" w:rsidRDefault="00CB4C07" w:rsidP="00CB4C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</w:pPr>
            <w:r w:rsidRPr="002B454F">
              <w:rPr>
                <w:rFonts w:ascii="Calibri" w:eastAsia="Arial Unicode MS" w:hAnsi="Calibri" w:cs="Arial Unicode MS"/>
                <w:color w:val="000000"/>
                <w:kern w:val="0"/>
                <w:szCs w:val="20"/>
              </w:rPr>
              <w:t>Applicant : (Signature)</w:t>
            </w:r>
          </w:p>
        </w:tc>
      </w:tr>
    </w:tbl>
    <w:p w:rsidR="00060A82" w:rsidRPr="00CB4C07" w:rsidRDefault="00060A82" w:rsidP="00CB4C07"/>
    <w:sectPr w:rsidR="00060A82" w:rsidRPr="00CB4C07" w:rsidSect="0012068A">
      <w:headerReference w:type="default" r:id="rId7"/>
      <w:pgSz w:w="11906" w:h="16838" w:code="9"/>
      <w:pgMar w:top="567" w:right="851" w:bottom="567" w:left="851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79" w:rsidRDefault="009E1279" w:rsidP="0012068A">
      <w:r>
        <w:separator/>
      </w:r>
    </w:p>
  </w:endnote>
  <w:endnote w:type="continuationSeparator" w:id="0">
    <w:p w:rsidR="009E1279" w:rsidRDefault="009E1279" w:rsidP="00120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79" w:rsidRDefault="009E1279" w:rsidP="0012068A">
      <w:r>
        <w:separator/>
      </w:r>
    </w:p>
  </w:footnote>
  <w:footnote w:type="continuationSeparator" w:id="0">
    <w:p w:rsidR="009E1279" w:rsidRDefault="009E1279" w:rsidP="00120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8A" w:rsidRPr="008A36EA" w:rsidRDefault="008A36EA" w:rsidP="008A36EA">
    <w:pPr>
      <w:pStyle w:val="a4"/>
    </w:pPr>
    <w:r w:rsidRPr="008A36EA">
      <w:drawing>
        <wp:inline distT="0" distB="0" distL="0" distR="0">
          <wp:extent cx="2286000" cy="466725"/>
          <wp:effectExtent l="19050" t="0" r="0" b="0"/>
          <wp:docPr id="2" name="그림 0" descr="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C5C"/>
    <w:rsid w:val="00004692"/>
    <w:rsid w:val="00060A82"/>
    <w:rsid w:val="00092E52"/>
    <w:rsid w:val="000F2E02"/>
    <w:rsid w:val="0012068A"/>
    <w:rsid w:val="001409A0"/>
    <w:rsid w:val="00265C5C"/>
    <w:rsid w:val="002B454F"/>
    <w:rsid w:val="002C3779"/>
    <w:rsid w:val="005073B5"/>
    <w:rsid w:val="00545A21"/>
    <w:rsid w:val="005618D7"/>
    <w:rsid w:val="005D76CD"/>
    <w:rsid w:val="00624F41"/>
    <w:rsid w:val="006472A1"/>
    <w:rsid w:val="00680F11"/>
    <w:rsid w:val="007C1214"/>
    <w:rsid w:val="008A36EA"/>
    <w:rsid w:val="008F5412"/>
    <w:rsid w:val="00920648"/>
    <w:rsid w:val="00967727"/>
    <w:rsid w:val="009C2033"/>
    <w:rsid w:val="009E1279"/>
    <w:rsid w:val="009E452F"/>
    <w:rsid w:val="00AE4C75"/>
    <w:rsid w:val="00B25366"/>
    <w:rsid w:val="00B83F95"/>
    <w:rsid w:val="00CB4C07"/>
    <w:rsid w:val="00CC0BC9"/>
    <w:rsid w:val="00D8208C"/>
    <w:rsid w:val="00DD24E5"/>
    <w:rsid w:val="00E61F9C"/>
    <w:rsid w:val="00F24613"/>
    <w:rsid w:val="00F7308F"/>
    <w:rsid w:val="00FD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8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65C5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206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2068A"/>
  </w:style>
  <w:style w:type="paragraph" w:styleId="a5">
    <w:name w:val="footer"/>
    <w:basedOn w:val="a"/>
    <w:link w:val="Char0"/>
    <w:uiPriority w:val="99"/>
    <w:semiHidden/>
    <w:unhideWhenUsed/>
    <w:rsid w:val="001206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2068A"/>
  </w:style>
  <w:style w:type="paragraph" w:styleId="a6">
    <w:name w:val="Balloon Text"/>
    <w:basedOn w:val="a"/>
    <w:link w:val="Char1"/>
    <w:uiPriority w:val="99"/>
    <w:semiHidden/>
    <w:unhideWhenUsed/>
    <w:rsid w:val="0012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6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C57C8-792B-417C-8DFC-5B482C6F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구건우</dc:creator>
  <cp:lastModifiedBy>재난안전05</cp:lastModifiedBy>
  <cp:revision>8</cp:revision>
  <dcterms:created xsi:type="dcterms:W3CDTF">2015-02-27T01:42:00Z</dcterms:created>
  <dcterms:modified xsi:type="dcterms:W3CDTF">2017-02-18T06:15:00Z</dcterms:modified>
</cp:coreProperties>
</file>