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2" w:rsidRPr="00C74D0B" w:rsidRDefault="00846D8A" w:rsidP="00C74D0B">
      <w:pPr>
        <w:jc w:val="left"/>
        <w:rPr>
          <w:rFonts w:ascii="AR CENA" w:eastAsia="HY동녘M" w:hAnsi="AR CENA"/>
          <w:sz w:val="28"/>
        </w:rPr>
      </w:pPr>
      <w:r w:rsidRPr="00C74D0B">
        <w:rPr>
          <w:rFonts w:ascii="AR CENA" w:eastAsia="HY동녘M" w:hAnsi="AR CENA"/>
          <w:sz w:val="28"/>
        </w:rPr>
        <w:t>[</w:t>
      </w:r>
      <w:r w:rsidR="00507E9D" w:rsidRPr="00C74D0B">
        <w:rPr>
          <w:rFonts w:ascii="AR CENA" w:eastAsia="HY동녘M" w:hAnsi="AR CENA"/>
          <w:sz w:val="28"/>
        </w:rPr>
        <w:t>Application Form</w:t>
      </w:r>
      <w:r w:rsidRPr="00C74D0B">
        <w:rPr>
          <w:rFonts w:ascii="AR CENA" w:eastAsia="HY동녘M" w:hAnsi="AR CENA"/>
          <w:sz w:val="28"/>
        </w:rPr>
        <w:t>]</w:t>
      </w:r>
    </w:p>
    <w:p w:rsidR="00507E9D" w:rsidRDefault="00507E9D"/>
    <w:p w:rsidR="00507E9D" w:rsidRPr="007F7F74" w:rsidRDefault="00D9611B" w:rsidP="00551CC5">
      <w:pPr>
        <w:spacing w:line="276" w:lineRule="auto"/>
        <w:jc w:val="center"/>
        <w:rPr>
          <w:rFonts w:ascii="AR CENA" w:hAnsi="AR CENA"/>
          <w:b/>
          <w:color w:val="943634" w:themeColor="accent2" w:themeShade="BF"/>
          <w:sz w:val="48"/>
        </w:rPr>
      </w:pPr>
      <w:r w:rsidRPr="007F7F74">
        <w:rPr>
          <w:rFonts w:ascii="AR CENA" w:hAnsi="AR CENA"/>
          <w:b/>
          <w:color w:val="943634" w:themeColor="accent2" w:themeShade="BF"/>
          <w:sz w:val="48"/>
        </w:rPr>
        <w:t xml:space="preserve">International Youth </w:t>
      </w:r>
      <w:r w:rsidR="00CD267A" w:rsidRPr="007F7F74">
        <w:rPr>
          <w:rFonts w:ascii="AR CENA" w:hAnsi="AR CENA"/>
          <w:b/>
          <w:color w:val="943634" w:themeColor="accent2" w:themeShade="BF"/>
          <w:sz w:val="48"/>
        </w:rPr>
        <w:t>Workshop o</w:t>
      </w:r>
      <w:r w:rsidRPr="007F7F74">
        <w:rPr>
          <w:rFonts w:ascii="AR CENA" w:hAnsi="AR CENA"/>
          <w:b/>
          <w:color w:val="943634" w:themeColor="accent2" w:themeShade="BF"/>
          <w:sz w:val="48"/>
        </w:rPr>
        <w:t>n Social Inequality</w:t>
      </w:r>
    </w:p>
    <w:p w:rsidR="00632FF2" w:rsidRPr="007F7F74" w:rsidRDefault="00632FF2" w:rsidP="00CD267A">
      <w:pPr>
        <w:spacing w:line="276" w:lineRule="auto"/>
        <w:jc w:val="center"/>
        <w:rPr>
          <w:rFonts w:ascii="AR CENA" w:hAnsi="AR CENA"/>
          <w:b/>
          <w:i/>
          <w:color w:val="943634" w:themeColor="accent2" w:themeShade="BF"/>
          <w:sz w:val="44"/>
        </w:rPr>
      </w:pPr>
      <w:r w:rsidRPr="007F7F74">
        <w:rPr>
          <w:rFonts w:ascii="AR CENA" w:hAnsi="AR CENA"/>
          <w:b/>
          <w:i/>
          <w:color w:val="943634" w:themeColor="accent2" w:themeShade="BF"/>
          <w:sz w:val="44"/>
        </w:rPr>
        <w:t>“</w:t>
      </w:r>
      <w:r w:rsidR="00CD267A" w:rsidRPr="007F7F74">
        <w:rPr>
          <w:rFonts w:ascii="AR CENA" w:hAnsi="AR CENA"/>
          <w:b/>
          <w:i/>
          <w:color w:val="943634" w:themeColor="accent2" w:themeShade="BF"/>
          <w:sz w:val="44"/>
        </w:rPr>
        <w:t>Do you m</w:t>
      </w:r>
      <w:r w:rsidR="00D9611B" w:rsidRPr="007F7F74">
        <w:rPr>
          <w:rFonts w:ascii="AR CENA" w:hAnsi="AR CENA"/>
          <w:b/>
          <w:i/>
          <w:color w:val="943634" w:themeColor="accent2" w:themeShade="BF"/>
          <w:sz w:val="44"/>
        </w:rPr>
        <w:t>ind the gap</w:t>
      </w:r>
      <w:r w:rsidR="00CD267A" w:rsidRPr="007F7F74">
        <w:rPr>
          <w:rFonts w:ascii="AR CENA" w:hAnsi="AR CENA"/>
          <w:b/>
          <w:i/>
          <w:color w:val="943634" w:themeColor="accent2" w:themeShade="BF"/>
          <w:sz w:val="44"/>
        </w:rPr>
        <w:t>?</w:t>
      </w:r>
      <w:r w:rsidRPr="007F7F74">
        <w:rPr>
          <w:rFonts w:ascii="AR CENA" w:hAnsi="AR CENA"/>
          <w:b/>
          <w:i/>
          <w:color w:val="943634" w:themeColor="accent2" w:themeShade="BF"/>
          <w:sz w:val="44"/>
        </w:rPr>
        <w:t>”</w:t>
      </w:r>
    </w:p>
    <w:p w:rsidR="00507E9D" w:rsidRPr="007F7F74" w:rsidRDefault="0058678C" w:rsidP="00CD267A">
      <w:pPr>
        <w:spacing w:line="276" w:lineRule="auto"/>
        <w:jc w:val="center"/>
        <w:rPr>
          <w:rFonts w:ascii="AR CENA" w:hAnsi="AR CENA"/>
          <w:color w:val="943634" w:themeColor="accent2" w:themeShade="BF"/>
          <w:sz w:val="28"/>
        </w:rPr>
      </w:pPr>
      <w:r w:rsidRPr="007F7F74">
        <w:rPr>
          <w:rFonts w:ascii="AR CENA" w:hAnsi="AR CENA"/>
          <w:color w:val="943634" w:themeColor="accent2" w:themeShade="BF"/>
          <w:sz w:val="28"/>
        </w:rPr>
        <w:t>[</w:t>
      </w:r>
      <w:r w:rsidR="00CD267A" w:rsidRPr="007F7F74">
        <w:rPr>
          <w:rFonts w:ascii="AR CENA" w:hAnsi="AR CENA"/>
          <w:color w:val="943634" w:themeColor="accent2" w:themeShade="BF"/>
          <w:sz w:val="28"/>
        </w:rPr>
        <w:t>28</w:t>
      </w:r>
      <w:r w:rsidR="00CD267A" w:rsidRPr="007F7F74">
        <w:rPr>
          <w:rFonts w:ascii="AR CENA" w:hAnsi="AR CENA"/>
          <w:color w:val="943634" w:themeColor="accent2" w:themeShade="BF"/>
          <w:sz w:val="28"/>
          <w:vertAlign w:val="superscript"/>
        </w:rPr>
        <w:t>th</w:t>
      </w:r>
      <w:r w:rsidR="001D6EE1" w:rsidRPr="007F7F74">
        <w:rPr>
          <w:rFonts w:ascii="AR CENA" w:hAnsi="AR CENA"/>
          <w:color w:val="943634" w:themeColor="accent2" w:themeShade="BF"/>
          <w:sz w:val="28"/>
        </w:rPr>
        <w:t xml:space="preserve"> </w:t>
      </w:r>
      <w:r w:rsidR="00CD267A" w:rsidRPr="007F7F74">
        <w:rPr>
          <w:rFonts w:ascii="AR CENA" w:hAnsi="AR CENA"/>
          <w:color w:val="943634" w:themeColor="accent2" w:themeShade="BF"/>
          <w:sz w:val="28"/>
        </w:rPr>
        <w:t>Novem</w:t>
      </w:r>
      <w:r w:rsidR="00D9611B" w:rsidRPr="007F7F74">
        <w:rPr>
          <w:rFonts w:ascii="AR CENA" w:hAnsi="AR CENA"/>
          <w:color w:val="943634" w:themeColor="accent2" w:themeShade="BF"/>
          <w:sz w:val="28"/>
        </w:rPr>
        <w:t>ber</w:t>
      </w:r>
      <w:r w:rsidR="001D6EE1" w:rsidRPr="007F7F74">
        <w:rPr>
          <w:rFonts w:ascii="AR CENA" w:hAnsi="AR CENA"/>
          <w:color w:val="943634" w:themeColor="accent2" w:themeShade="BF"/>
          <w:sz w:val="28"/>
        </w:rPr>
        <w:t xml:space="preserve"> – </w:t>
      </w:r>
      <w:r w:rsidR="00CD267A" w:rsidRPr="007F7F74">
        <w:rPr>
          <w:rFonts w:ascii="AR CENA" w:hAnsi="AR CENA"/>
          <w:color w:val="943634" w:themeColor="accent2" w:themeShade="BF"/>
          <w:sz w:val="28"/>
        </w:rPr>
        <w:t>30</w:t>
      </w:r>
      <w:r w:rsidR="00D9611B" w:rsidRPr="007F7F74">
        <w:rPr>
          <w:rFonts w:ascii="AR CENA" w:hAnsi="AR CENA"/>
          <w:color w:val="943634" w:themeColor="accent2" w:themeShade="BF"/>
          <w:sz w:val="28"/>
          <w:vertAlign w:val="superscript"/>
        </w:rPr>
        <w:t>th</w:t>
      </w:r>
      <w:r w:rsidR="00D9611B" w:rsidRPr="007F7F74">
        <w:rPr>
          <w:rFonts w:ascii="AR CENA" w:hAnsi="AR CENA"/>
          <w:color w:val="943634" w:themeColor="accent2" w:themeShade="BF"/>
          <w:sz w:val="28"/>
        </w:rPr>
        <w:t xml:space="preserve"> </w:t>
      </w:r>
      <w:r w:rsidR="00CD267A" w:rsidRPr="007F7F74">
        <w:rPr>
          <w:rFonts w:ascii="AR CENA" w:hAnsi="AR CENA"/>
          <w:color w:val="943634" w:themeColor="accent2" w:themeShade="BF"/>
          <w:sz w:val="28"/>
        </w:rPr>
        <w:t>November</w:t>
      </w:r>
      <w:r w:rsidR="001D6EE1" w:rsidRPr="007F7F74">
        <w:rPr>
          <w:rFonts w:ascii="AR CENA" w:hAnsi="AR CENA"/>
          <w:color w:val="943634" w:themeColor="accent2" w:themeShade="BF"/>
          <w:sz w:val="28"/>
        </w:rPr>
        <w:t xml:space="preserve"> 201</w:t>
      </w:r>
      <w:r w:rsidR="00D9611B" w:rsidRPr="007F7F74">
        <w:rPr>
          <w:rFonts w:ascii="AR CENA" w:hAnsi="AR CENA"/>
          <w:color w:val="943634" w:themeColor="accent2" w:themeShade="BF"/>
          <w:sz w:val="28"/>
        </w:rPr>
        <w:t>4</w:t>
      </w:r>
      <w:r w:rsidR="001D6EE1" w:rsidRPr="007F7F74">
        <w:rPr>
          <w:rFonts w:ascii="AR CENA" w:hAnsi="AR CENA"/>
          <w:color w:val="943634" w:themeColor="accent2" w:themeShade="BF"/>
          <w:sz w:val="28"/>
        </w:rPr>
        <w:t>, Seoul</w:t>
      </w:r>
      <w:r w:rsidRPr="007F7F74">
        <w:rPr>
          <w:rFonts w:ascii="AR CENA" w:hAnsi="AR CENA"/>
          <w:color w:val="943634" w:themeColor="accent2" w:themeShade="BF"/>
          <w:sz w:val="28"/>
        </w:rPr>
        <w:t>]</w:t>
      </w:r>
    </w:p>
    <w:p w:rsidR="00507E9D" w:rsidRPr="007F7F74" w:rsidRDefault="00507E9D">
      <w:pPr>
        <w:rPr>
          <w:rFonts w:ascii="AR CENA" w:hAnsi="AR CENA"/>
          <w:sz w:val="16"/>
        </w:rPr>
      </w:pPr>
    </w:p>
    <w:p w:rsidR="001D6EE1" w:rsidRPr="00A001C3" w:rsidRDefault="001D6EE1">
      <w:pPr>
        <w:rPr>
          <w:rFonts w:ascii="Eras Light ITC" w:hAnsi="Eras Light ITC"/>
          <w:sz w:val="12"/>
        </w:rPr>
      </w:pPr>
    </w:p>
    <w:p w:rsidR="001D6EE1" w:rsidRPr="00697B78" w:rsidRDefault="001D6EE1" w:rsidP="001D6EE1">
      <w:pPr>
        <w:jc w:val="center"/>
        <w:rPr>
          <w:rFonts w:ascii="AR CENA" w:eastAsia="Meiryo" w:hAnsi="AR CENA" w:cs="Meiryo"/>
          <w:color w:val="000000" w:themeColor="text1"/>
          <w:sz w:val="32"/>
        </w:rPr>
      </w:pPr>
      <w:r w:rsidRPr="00697B78">
        <w:rPr>
          <w:rFonts w:ascii="AR CENA" w:eastAsia="Meiryo" w:hAnsi="AR CENA" w:cs="Meiryo"/>
          <w:color w:val="000000" w:themeColor="text1"/>
          <w:sz w:val="32"/>
          <w:highlight w:val="magenta"/>
        </w:rPr>
        <w:t>Application Deadline: 2</w:t>
      </w:r>
      <w:r w:rsidR="00CD267A" w:rsidRPr="00697B78">
        <w:rPr>
          <w:rFonts w:ascii="AR CENA" w:eastAsia="Meiryo" w:hAnsi="AR CENA" w:cs="Meiryo"/>
          <w:color w:val="000000" w:themeColor="text1"/>
          <w:sz w:val="32"/>
          <w:highlight w:val="magenta"/>
        </w:rPr>
        <w:t>3</w:t>
      </w:r>
      <w:r w:rsidR="00CD267A" w:rsidRPr="00697B78">
        <w:rPr>
          <w:rFonts w:ascii="AR CENA" w:eastAsia="Meiryo" w:hAnsi="AR CENA" w:cs="Meiryo"/>
          <w:color w:val="000000" w:themeColor="text1"/>
          <w:sz w:val="32"/>
          <w:highlight w:val="magenta"/>
          <w:vertAlign w:val="superscript"/>
        </w:rPr>
        <w:t>rd</w:t>
      </w:r>
      <w:r w:rsidRPr="00697B78">
        <w:rPr>
          <w:rFonts w:ascii="AR CENA" w:eastAsia="Meiryo" w:hAnsi="AR CENA" w:cs="Meiryo"/>
          <w:color w:val="000000" w:themeColor="text1"/>
          <w:sz w:val="32"/>
          <w:highlight w:val="magenta"/>
        </w:rPr>
        <w:t xml:space="preserve"> </w:t>
      </w:r>
      <w:r w:rsidR="00CD267A" w:rsidRPr="00697B78">
        <w:rPr>
          <w:rFonts w:ascii="AR CENA" w:eastAsia="Meiryo" w:hAnsi="AR CENA" w:cs="Meiryo"/>
          <w:color w:val="000000" w:themeColor="text1"/>
          <w:sz w:val="32"/>
          <w:highlight w:val="magenta"/>
        </w:rPr>
        <w:t>Nove</w:t>
      </w:r>
      <w:r w:rsidRPr="00697B78">
        <w:rPr>
          <w:rFonts w:ascii="AR CENA" w:eastAsia="Meiryo" w:hAnsi="AR CENA" w:cs="Meiryo"/>
          <w:color w:val="000000" w:themeColor="text1"/>
          <w:sz w:val="32"/>
          <w:highlight w:val="magenta"/>
        </w:rPr>
        <w:t>mber 201</w:t>
      </w:r>
      <w:r w:rsidR="00D9611B" w:rsidRPr="00697B78">
        <w:rPr>
          <w:rFonts w:ascii="AR CENA" w:eastAsia="Meiryo" w:hAnsi="AR CENA" w:cs="Meiryo"/>
          <w:color w:val="000000" w:themeColor="text1"/>
          <w:sz w:val="32"/>
          <w:highlight w:val="magenta"/>
        </w:rPr>
        <w:t>4</w:t>
      </w:r>
    </w:p>
    <w:p w:rsidR="00632FF2" w:rsidRPr="00697B78" w:rsidRDefault="009E5326" w:rsidP="001D6EE1">
      <w:pPr>
        <w:jc w:val="center"/>
        <w:rPr>
          <w:rFonts w:ascii="AR CENA" w:eastAsia="Meiryo" w:hAnsi="AR CENA" w:cs="Meiryo"/>
          <w:sz w:val="28"/>
        </w:rPr>
      </w:pPr>
      <w:r w:rsidRPr="00697B78">
        <w:rPr>
          <w:rFonts w:ascii="AR CENA" w:eastAsia="Meiryo" w:hAnsi="AR CENA" w:cs="Meiryo"/>
          <w:sz w:val="28"/>
        </w:rPr>
        <w:t>(</w:t>
      </w:r>
      <w:r w:rsidR="00632FF2" w:rsidRPr="00697B78">
        <w:rPr>
          <w:rFonts w:ascii="AR CENA" w:eastAsia="Meiryo" w:hAnsi="AR CENA" w:cs="Meiryo"/>
          <w:sz w:val="28"/>
        </w:rPr>
        <w:t>P</w:t>
      </w:r>
      <w:r w:rsidRPr="00697B78">
        <w:rPr>
          <w:rFonts w:ascii="AR CENA" w:eastAsia="Meiryo" w:hAnsi="AR CENA" w:cs="Meiryo"/>
          <w:sz w:val="28"/>
        </w:rPr>
        <w:t xml:space="preserve">lease send your application form by email to </w:t>
      </w:r>
      <w:r w:rsidR="00FA2690" w:rsidRPr="00697B78">
        <w:rPr>
          <w:rFonts w:ascii="AR CENA" w:eastAsia="Meiryo" w:hAnsi="AR CENA" w:cs="Meiryo"/>
          <w:sz w:val="22"/>
        </w:rPr>
        <w:fldChar w:fldCharType="begin"/>
      </w:r>
      <w:r w:rsidR="00FA2690" w:rsidRPr="00697B78">
        <w:rPr>
          <w:rFonts w:ascii="AR CENA" w:eastAsia="Meiryo" w:hAnsi="AR CENA" w:cs="Meiryo"/>
          <w:sz w:val="22"/>
        </w:rPr>
        <w:instrText>HYPERLINK "mailto:aryeon29@mizy.net"</w:instrText>
      </w:r>
      <w:r w:rsidR="00FA2690" w:rsidRPr="00697B78">
        <w:rPr>
          <w:rFonts w:ascii="AR CENA" w:eastAsia="Meiryo" w:hAnsi="AR CENA" w:cs="Meiryo"/>
          <w:sz w:val="22"/>
        </w:rPr>
        <w:fldChar w:fldCharType="separate"/>
      </w:r>
      <w:r w:rsidR="00632FF2" w:rsidRPr="00697B78">
        <w:rPr>
          <w:rStyle w:val="a8"/>
          <w:rFonts w:ascii="AR CENA" w:eastAsia="Meiryo" w:hAnsi="AR CENA" w:cs="Meiryo"/>
          <w:sz w:val="28"/>
        </w:rPr>
        <w:t>aryeon29@mizy.net</w:t>
      </w:r>
      <w:r w:rsidR="00FA2690" w:rsidRPr="00697B78">
        <w:rPr>
          <w:rFonts w:ascii="AR CENA" w:eastAsia="Meiryo" w:hAnsi="AR CENA" w:cs="Meiryo"/>
          <w:sz w:val="22"/>
        </w:rPr>
        <w:fldChar w:fldCharType="end"/>
      </w:r>
      <w:r w:rsidR="00632FF2" w:rsidRPr="00697B78">
        <w:rPr>
          <w:rFonts w:ascii="AR CENA" w:eastAsia="Meiryo" w:hAnsi="AR CENA" w:cs="Meiryo"/>
          <w:sz w:val="28"/>
        </w:rPr>
        <w:t xml:space="preserve">) </w:t>
      </w:r>
    </w:p>
    <w:p w:rsidR="001D6EE1" w:rsidRPr="00697B78" w:rsidRDefault="00632FF2" w:rsidP="00A001C3">
      <w:pPr>
        <w:jc w:val="center"/>
        <w:rPr>
          <w:rFonts w:ascii="AR CENA" w:eastAsia="Meiryo" w:hAnsi="AR CENA" w:cs="Meiryo"/>
          <w:sz w:val="28"/>
        </w:rPr>
      </w:pPr>
      <w:r w:rsidRPr="00697B78">
        <w:rPr>
          <w:rFonts w:ascii="AR CENA" w:eastAsia="Meiryo" w:hAnsi="AR CENA" w:cs="Meiryo"/>
          <w:sz w:val="28"/>
        </w:rPr>
        <w:t>(Please note that incomplete applications will not be reviewed and considered)</w:t>
      </w:r>
    </w:p>
    <w:p w:rsidR="001D6EE1" w:rsidRPr="00A001C3" w:rsidRDefault="001D6EE1" w:rsidP="001D6EE1">
      <w:pPr>
        <w:jc w:val="center"/>
        <w:rPr>
          <w:rFonts w:ascii="Eras Light ITC" w:hAnsi="Eras Light ITC"/>
          <w:b/>
          <w:sz w:val="28"/>
        </w:rPr>
      </w:pPr>
    </w:p>
    <w:tbl>
      <w:tblPr>
        <w:tblStyle w:val="a6"/>
        <w:tblW w:w="10598" w:type="dxa"/>
        <w:tblLook w:val="04A0"/>
      </w:tblPr>
      <w:tblGrid>
        <w:gridCol w:w="2235"/>
        <w:gridCol w:w="4110"/>
        <w:gridCol w:w="1843"/>
        <w:gridCol w:w="2410"/>
      </w:tblGrid>
      <w:tr w:rsidR="001D6EE1" w:rsidRPr="00CD267A" w:rsidTr="00CD267A">
        <w:trPr>
          <w:trHeight w:val="494"/>
        </w:trPr>
        <w:tc>
          <w:tcPr>
            <w:tcW w:w="10598" w:type="dxa"/>
            <w:gridSpan w:val="4"/>
            <w:shd w:val="clear" w:color="auto" w:fill="E5B8B7" w:themeFill="accent2" w:themeFillTint="66"/>
            <w:vAlign w:val="center"/>
          </w:tcPr>
          <w:p w:rsidR="001D6EE1" w:rsidRPr="00CD267A" w:rsidRDefault="001D6EE1" w:rsidP="001D6EE1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1. Personal Information</w:t>
            </w:r>
          </w:p>
        </w:tc>
      </w:tr>
      <w:tr w:rsidR="00437880" w:rsidRPr="00CD267A" w:rsidTr="00A001C3">
        <w:trPr>
          <w:trHeight w:val="603"/>
        </w:trPr>
        <w:tc>
          <w:tcPr>
            <w:tcW w:w="2235" w:type="dxa"/>
            <w:vAlign w:val="center"/>
          </w:tcPr>
          <w:p w:rsidR="00437880" w:rsidRPr="00CD267A" w:rsidRDefault="00437880" w:rsidP="001D6EE1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Full Name</w:t>
            </w:r>
          </w:p>
        </w:tc>
        <w:tc>
          <w:tcPr>
            <w:tcW w:w="4110" w:type="dxa"/>
            <w:vAlign w:val="center"/>
          </w:tcPr>
          <w:p w:rsidR="00437880" w:rsidRPr="00CD267A" w:rsidRDefault="00A001C3" w:rsidP="001D6EE1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="Candara"/>
                <w:sz w:val="24"/>
              </w:rPr>
              <w:t>(</w:t>
            </w:r>
            <w:r w:rsidRPr="00CD267A">
              <w:rPr>
                <w:rFonts w:ascii="Candara" w:hAnsi="Eras Light ITC"/>
                <w:sz w:val="24"/>
              </w:rPr>
              <w:t>한글</w:t>
            </w:r>
            <w:r w:rsidRPr="00CD267A">
              <w:rPr>
                <w:rFonts w:ascii="Candara" w:hAnsi="Candara"/>
                <w:sz w:val="24"/>
              </w:rPr>
              <w:t>)</w:t>
            </w:r>
          </w:p>
          <w:p w:rsidR="00A001C3" w:rsidRPr="00CD267A" w:rsidRDefault="00A001C3" w:rsidP="001D6EE1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="Candara"/>
                <w:sz w:val="24"/>
              </w:rPr>
              <w:t>(English)</w:t>
            </w:r>
          </w:p>
        </w:tc>
        <w:tc>
          <w:tcPr>
            <w:tcW w:w="1843" w:type="dxa"/>
            <w:vAlign w:val="center"/>
          </w:tcPr>
          <w:p w:rsidR="00437880" w:rsidRPr="00CD267A" w:rsidRDefault="00437880" w:rsidP="001D6EE1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Nationality</w:t>
            </w:r>
          </w:p>
        </w:tc>
        <w:tc>
          <w:tcPr>
            <w:tcW w:w="2410" w:type="dxa"/>
            <w:vAlign w:val="center"/>
          </w:tcPr>
          <w:p w:rsidR="00437880" w:rsidRPr="00CD267A" w:rsidRDefault="00437880" w:rsidP="001D6EE1">
            <w:pPr>
              <w:jc w:val="left"/>
              <w:rPr>
                <w:rFonts w:ascii="Candara" w:hAnsi="Candara"/>
                <w:sz w:val="24"/>
              </w:rPr>
            </w:pPr>
          </w:p>
        </w:tc>
      </w:tr>
      <w:tr w:rsidR="00C659B2" w:rsidRPr="00CD267A" w:rsidTr="00A001C3">
        <w:trPr>
          <w:trHeight w:val="603"/>
        </w:trPr>
        <w:tc>
          <w:tcPr>
            <w:tcW w:w="2235" w:type="dxa"/>
            <w:vAlign w:val="center"/>
          </w:tcPr>
          <w:p w:rsidR="00C659B2" w:rsidRPr="00CD267A" w:rsidRDefault="00C659B2" w:rsidP="001D6EE1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Gender</w:t>
            </w:r>
          </w:p>
        </w:tc>
        <w:tc>
          <w:tcPr>
            <w:tcW w:w="4110" w:type="dxa"/>
            <w:vAlign w:val="center"/>
          </w:tcPr>
          <w:p w:rsidR="00C659B2" w:rsidRPr="00CD267A" w:rsidRDefault="00C659B2" w:rsidP="00C659B2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Theme="minorEastAsia"/>
                <w:sz w:val="24"/>
              </w:rPr>
              <w:t>□</w:t>
            </w:r>
            <w:r w:rsidRPr="00CD267A">
              <w:rPr>
                <w:rFonts w:ascii="Candara" w:hAnsi="Candara"/>
                <w:sz w:val="24"/>
              </w:rPr>
              <w:t xml:space="preserve"> Female        </w:t>
            </w:r>
            <w:r w:rsidRPr="00CD267A">
              <w:rPr>
                <w:rFonts w:ascii="Candara" w:eastAsia="맑은 고딕" w:hAnsi="맑은 고딕"/>
                <w:sz w:val="24"/>
              </w:rPr>
              <w:t>□</w:t>
            </w:r>
            <w:r w:rsidRPr="00CD267A">
              <w:rPr>
                <w:rFonts w:ascii="Candara" w:hAnsi="Candara"/>
                <w:sz w:val="24"/>
              </w:rPr>
              <w:t xml:space="preserve"> Male</w:t>
            </w:r>
          </w:p>
        </w:tc>
        <w:tc>
          <w:tcPr>
            <w:tcW w:w="1843" w:type="dxa"/>
            <w:vAlign w:val="center"/>
          </w:tcPr>
          <w:p w:rsidR="00C659B2" w:rsidRPr="00CD267A" w:rsidRDefault="00C659B2" w:rsidP="00C659B2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Date of Birth</w:t>
            </w:r>
          </w:p>
        </w:tc>
        <w:tc>
          <w:tcPr>
            <w:tcW w:w="2410" w:type="dxa"/>
            <w:vAlign w:val="center"/>
          </w:tcPr>
          <w:p w:rsidR="00C659B2" w:rsidRPr="00CD267A" w:rsidRDefault="00C659B2" w:rsidP="00C659B2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="Candara"/>
                <w:sz w:val="24"/>
              </w:rPr>
              <w:t>DD/MM/YYYY</w:t>
            </w:r>
          </w:p>
        </w:tc>
      </w:tr>
      <w:tr w:rsidR="001D6EE1" w:rsidRPr="00CD267A" w:rsidTr="00A001C3">
        <w:trPr>
          <w:trHeight w:val="603"/>
        </w:trPr>
        <w:tc>
          <w:tcPr>
            <w:tcW w:w="2235" w:type="dxa"/>
            <w:vAlign w:val="center"/>
          </w:tcPr>
          <w:p w:rsidR="001D6EE1" w:rsidRPr="00CD267A" w:rsidRDefault="00C659B2" w:rsidP="00C659B2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 xml:space="preserve">School or Affiliation </w:t>
            </w:r>
          </w:p>
        </w:tc>
        <w:tc>
          <w:tcPr>
            <w:tcW w:w="8363" w:type="dxa"/>
            <w:gridSpan w:val="3"/>
            <w:vAlign w:val="center"/>
          </w:tcPr>
          <w:p w:rsidR="001D6EE1" w:rsidRPr="00CD267A" w:rsidRDefault="00C659B2" w:rsidP="001D6EE1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="Candara"/>
                <w:sz w:val="24"/>
              </w:rPr>
              <w:t>(including field of major)</w:t>
            </w:r>
          </w:p>
        </w:tc>
      </w:tr>
      <w:tr w:rsidR="00A001C3" w:rsidRPr="00CD267A" w:rsidTr="00A001C3">
        <w:trPr>
          <w:trHeight w:val="603"/>
        </w:trPr>
        <w:tc>
          <w:tcPr>
            <w:tcW w:w="2235" w:type="dxa"/>
            <w:vAlign w:val="center"/>
          </w:tcPr>
          <w:p w:rsidR="00A001C3" w:rsidRPr="00CD267A" w:rsidRDefault="00A001C3" w:rsidP="001D6EE1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:rsidR="00A001C3" w:rsidRPr="00CD267A" w:rsidRDefault="00A001C3" w:rsidP="001D6EE1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="Candara"/>
                <w:sz w:val="24"/>
              </w:rPr>
              <w:t>(</w:t>
            </w:r>
            <w:r w:rsidRPr="00CD267A">
              <w:rPr>
                <w:rFonts w:ascii="Candara" w:hAnsi="Eras Light ITC"/>
                <w:sz w:val="24"/>
              </w:rPr>
              <w:t>한글</w:t>
            </w:r>
            <w:r w:rsidRPr="00CD267A">
              <w:rPr>
                <w:rFonts w:ascii="Candara" w:hAnsi="Candara"/>
                <w:sz w:val="24"/>
              </w:rPr>
              <w:t>)</w:t>
            </w:r>
          </w:p>
          <w:p w:rsidR="00A001C3" w:rsidRPr="00CD267A" w:rsidRDefault="00A001C3" w:rsidP="001D6EE1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="Candara"/>
                <w:sz w:val="24"/>
              </w:rPr>
              <w:t xml:space="preserve">(English) </w:t>
            </w:r>
          </w:p>
        </w:tc>
      </w:tr>
      <w:tr w:rsidR="001D6EE1" w:rsidRPr="00CD267A" w:rsidTr="00A001C3">
        <w:trPr>
          <w:trHeight w:val="603"/>
        </w:trPr>
        <w:tc>
          <w:tcPr>
            <w:tcW w:w="2235" w:type="dxa"/>
            <w:vAlign w:val="center"/>
          </w:tcPr>
          <w:p w:rsidR="001D6EE1" w:rsidRPr="00CD267A" w:rsidRDefault="00C659B2" w:rsidP="001D6EE1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1D6EE1" w:rsidRPr="00CD267A" w:rsidRDefault="001D6EE1" w:rsidP="001D6EE1">
            <w:pPr>
              <w:jc w:val="left"/>
              <w:rPr>
                <w:rFonts w:ascii="Candara" w:hAnsi="Candara"/>
                <w:sz w:val="24"/>
              </w:rPr>
            </w:pPr>
          </w:p>
        </w:tc>
      </w:tr>
      <w:tr w:rsidR="001D6EE1" w:rsidRPr="00CD267A" w:rsidTr="00CD267A">
        <w:trPr>
          <w:trHeight w:val="60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D6EE1" w:rsidRPr="00CD267A" w:rsidRDefault="00C659B2" w:rsidP="00C659B2">
            <w:pPr>
              <w:jc w:val="left"/>
              <w:rPr>
                <w:rFonts w:ascii="Candara" w:hAnsi="Candara"/>
                <w:b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Mobile Phone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1D6EE1" w:rsidRPr="00CD267A" w:rsidRDefault="001D6EE1" w:rsidP="001D6EE1">
            <w:pPr>
              <w:jc w:val="left"/>
              <w:rPr>
                <w:rFonts w:ascii="Candara" w:hAnsi="Candara"/>
                <w:sz w:val="24"/>
              </w:rPr>
            </w:pPr>
          </w:p>
        </w:tc>
      </w:tr>
      <w:tr w:rsidR="00C659B2" w:rsidRPr="00CD267A" w:rsidTr="00CD267A">
        <w:trPr>
          <w:trHeight w:val="490"/>
        </w:trPr>
        <w:tc>
          <w:tcPr>
            <w:tcW w:w="10598" w:type="dxa"/>
            <w:gridSpan w:val="4"/>
            <w:shd w:val="clear" w:color="auto" w:fill="E5B8B7" w:themeFill="accent2" w:themeFillTint="66"/>
            <w:vAlign w:val="center"/>
          </w:tcPr>
          <w:p w:rsidR="00C659B2" w:rsidRPr="00CD267A" w:rsidRDefault="00C659B2" w:rsidP="00632FF2">
            <w:pPr>
              <w:jc w:val="left"/>
              <w:rPr>
                <w:rFonts w:ascii="Candara" w:hAnsi="Candara"/>
                <w:sz w:val="24"/>
              </w:rPr>
            </w:pPr>
            <w:r w:rsidRPr="00CD267A">
              <w:rPr>
                <w:rFonts w:ascii="Candara" w:hAnsi="Candara"/>
                <w:b/>
                <w:sz w:val="24"/>
              </w:rPr>
              <w:t>2</w:t>
            </w:r>
            <w:r w:rsidR="00CB46C2" w:rsidRPr="00CD267A">
              <w:rPr>
                <w:rFonts w:ascii="Candara" w:hAnsi="Candara"/>
                <w:b/>
                <w:sz w:val="24"/>
              </w:rPr>
              <w:t xml:space="preserve">. About your </w:t>
            </w:r>
            <w:r w:rsidR="002E7408" w:rsidRPr="00CD267A">
              <w:rPr>
                <w:rFonts w:ascii="Candara" w:hAnsi="Candara"/>
                <w:b/>
                <w:sz w:val="24"/>
              </w:rPr>
              <w:t xml:space="preserve">ideas </w:t>
            </w:r>
            <w:r w:rsidR="00632FF2" w:rsidRPr="00CD267A">
              <w:rPr>
                <w:rFonts w:ascii="Candara" w:hAnsi="Candara"/>
                <w:b/>
                <w:sz w:val="24"/>
              </w:rPr>
              <w:t>on</w:t>
            </w:r>
            <w:r w:rsidR="002E7408" w:rsidRPr="00CD267A">
              <w:rPr>
                <w:rFonts w:ascii="Candara" w:hAnsi="Candara"/>
                <w:b/>
                <w:sz w:val="24"/>
              </w:rPr>
              <w:t xml:space="preserve"> the </w:t>
            </w:r>
            <w:r w:rsidR="00D9611B" w:rsidRPr="00CD267A">
              <w:rPr>
                <w:rFonts w:ascii="Candara" w:hAnsi="Candara"/>
                <w:b/>
                <w:sz w:val="24"/>
              </w:rPr>
              <w:t>Forum</w:t>
            </w:r>
          </w:p>
        </w:tc>
      </w:tr>
      <w:tr w:rsidR="00CB46C2" w:rsidRPr="00CD267A" w:rsidTr="00A001C3">
        <w:trPr>
          <w:trHeight w:val="363"/>
        </w:trPr>
        <w:tc>
          <w:tcPr>
            <w:tcW w:w="10598" w:type="dxa"/>
            <w:gridSpan w:val="4"/>
            <w:vAlign w:val="center"/>
          </w:tcPr>
          <w:p w:rsidR="00CB46C2" w:rsidRPr="00CD267A" w:rsidRDefault="00CB46C2" w:rsidP="007F7F74">
            <w:pPr>
              <w:jc w:val="left"/>
              <w:rPr>
                <w:rFonts w:ascii="Candara" w:hAnsi="Candara"/>
                <w:sz w:val="22"/>
              </w:rPr>
            </w:pPr>
            <w:r w:rsidRPr="00CD267A">
              <w:rPr>
                <w:rFonts w:ascii="Candara" w:hAnsi="Candara"/>
                <w:sz w:val="22"/>
              </w:rPr>
              <w:t xml:space="preserve">What is your motivation to participate in this </w:t>
            </w:r>
            <w:r w:rsidR="00EF6C40" w:rsidRPr="00CD267A">
              <w:rPr>
                <w:rFonts w:ascii="Candara" w:hAnsi="Candara"/>
                <w:sz w:val="22"/>
              </w:rPr>
              <w:t>event</w:t>
            </w:r>
            <w:r w:rsidRPr="00CD267A">
              <w:rPr>
                <w:rFonts w:ascii="Candara" w:hAnsi="Candara"/>
                <w:sz w:val="22"/>
              </w:rPr>
              <w:t>?</w:t>
            </w:r>
            <w:r w:rsidR="00A001C3" w:rsidRPr="00CD267A">
              <w:rPr>
                <w:rFonts w:ascii="Candara" w:hAnsi="Candara"/>
                <w:sz w:val="22"/>
              </w:rPr>
              <w:t xml:space="preserve"> And what do you expect to achieve through the experience at </w:t>
            </w:r>
            <w:r w:rsidR="007F7F74">
              <w:rPr>
                <w:rFonts w:ascii="Candara" w:hAnsi="Candara" w:hint="eastAsia"/>
                <w:sz w:val="22"/>
              </w:rPr>
              <w:t>the workshop</w:t>
            </w:r>
            <w:r w:rsidR="00A001C3" w:rsidRPr="00CD267A">
              <w:rPr>
                <w:rFonts w:ascii="Candara" w:hAnsi="Candara"/>
                <w:sz w:val="22"/>
              </w:rPr>
              <w:t>?</w:t>
            </w:r>
            <w:r w:rsidR="0058678C" w:rsidRPr="00CD267A">
              <w:rPr>
                <w:rFonts w:ascii="Candara" w:hAnsi="Candara"/>
                <w:sz w:val="22"/>
              </w:rPr>
              <w:t xml:space="preserve"> (200-4</w:t>
            </w:r>
            <w:r w:rsidRPr="00CD267A">
              <w:rPr>
                <w:rFonts w:ascii="Candara" w:hAnsi="Candara"/>
                <w:sz w:val="22"/>
              </w:rPr>
              <w:t>00 words)</w:t>
            </w:r>
          </w:p>
        </w:tc>
      </w:tr>
      <w:tr w:rsidR="00CB46C2" w:rsidRPr="00CD267A" w:rsidTr="0073505D">
        <w:trPr>
          <w:trHeight w:val="2707"/>
        </w:trPr>
        <w:tc>
          <w:tcPr>
            <w:tcW w:w="10598" w:type="dxa"/>
            <w:gridSpan w:val="4"/>
            <w:vAlign w:val="center"/>
          </w:tcPr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2E7408" w:rsidRPr="00CD267A" w:rsidRDefault="002E7408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CB46C2">
            <w:pPr>
              <w:jc w:val="left"/>
              <w:rPr>
                <w:rFonts w:ascii="Candara" w:hAnsi="Candara"/>
                <w:sz w:val="22"/>
              </w:rPr>
            </w:pPr>
          </w:p>
          <w:p w:rsidR="00A001C3" w:rsidRPr="00CD267A" w:rsidRDefault="00A001C3" w:rsidP="00CB46C2">
            <w:pPr>
              <w:jc w:val="left"/>
              <w:rPr>
                <w:rFonts w:ascii="Candara" w:hAnsi="Candara"/>
                <w:sz w:val="22"/>
              </w:rPr>
            </w:pPr>
          </w:p>
        </w:tc>
      </w:tr>
      <w:tr w:rsidR="00CB46C2" w:rsidRPr="00CD267A" w:rsidTr="00521928">
        <w:trPr>
          <w:trHeight w:val="564"/>
        </w:trPr>
        <w:tc>
          <w:tcPr>
            <w:tcW w:w="10598" w:type="dxa"/>
            <w:gridSpan w:val="4"/>
            <w:vAlign w:val="center"/>
          </w:tcPr>
          <w:p w:rsidR="00CB46C2" w:rsidRPr="00CD267A" w:rsidRDefault="00CB46C2" w:rsidP="00D9611B">
            <w:pPr>
              <w:jc w:val="left"/>
              <w:rPr>
                <w:rFonts w:ascii="Candara" w:hAnsi="Candara"/>
                <w:sz w:val="22"/>
              </w:rPr>
            </w:pPr>
            <w:r w:rsidRPr="00CD267A">
              <w:rPr>
                <w:rFonts w:ascii="Candara" w:hAnsi="Candara"/>
                <w:sz w:val="22"/>
              </w:rPr>
              <w:t xml:space="preserve">Please address </w:t>
            </w:r>
            <w:r w:rsidR="002E7408" w:rsidRPr="00CD267A">
              <w:rPr>
                <w:rFonts w:ascii="Candara" w:hAnsi="Candara"/>
                <w:sz w:val="22"/>
              </w:rPr>
              <w:t>a</w:t>
            </w:r>
            <w:r w:rsidR="00D9611B" w:rsidRPr="00CD267A">
              <w:rPr>
                <w:rFonts w:ascii="Candara" w:hAnsi="Candara"/>
                <w:sz w:val="22"/>
              </w:rPr>
              <w:t>n</w:t>
            </w:r>
            <w:r w:rsidR="002E7408" w:rsidRPr="00CD267A">
              <w:rPr>
                <w:rFonts w:ascii="Candara" w:hAnsi="Candara"/>
                <w:sz w:val="22"/>
              </w:rPr>
              <w:t xml:space="preserve"> </w:t>
            </w:r>
            <w:r w:rsidR="00D9611B" w:rsidRPr="00CD267A">
              <w:rPr>
                <w:rFonts w:ascii="Candara" w:hAnsi="Candara"/>
                <w:sz w:val="22"/>
              </w:rPr>
              <w:t xml:space="preserve">inequality </w:t>
            </w:r>
            <w:r w:rsidRPr="00CD267A">
              <w:rPr>
                <w:rFonts w:ascii="Candara" w:hAnsi="Candara"/>
                <w:sz w:val="22"/>
              </w:rPr>
              <w:t>issue you are most interested in. (200-400 words)</w:t>
            </w:r>
          </w:p>
        </w:tc>
      </w:tr>
      <w:tr w:rsidR="00CB46C2" w:rsidRPr="00CD267A" w:rsidTr="00CD267A">
        <w:trPr>
          <w:trHeight w:val="603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CB46C2" w:rsidRPr="00CD267A" w:rsidRDefault="00CB46C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0B28E2" w:rsidRPr="00CD267A" w:rsidRDefault="000B28E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551CC5" w:rsidRPr="00CD267A" w:rsidRDefault="00551CC5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551CC5" w:rsidRPr="00CD267A" w:rsidRDefault="00551CC5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0B28E2" w:rsidRPr="00CD267A" w:rsidRDefault="000B28E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0B28E2" w:rsidRPr="00CD267A" w:rsidRDefault="000B28E2" w:rsidP="001D6EE1">
            <w:pPr>
              <w:jc w:val="left"/>
              <w:rPr>
                <w:rFonts w:ascii="Candara" w:hAnsi="Candara"/>
                <w:sz w:val="22"/>
              </w:rPr>
            </w:pPr>
          </w:p>
        </w:tc>
      </w:tr>
      <w:tr w:rsidR="002E7408" w:rsidRPr="00CD267A" w:rsidTr="00CD267A">
        <w:trPr>
          <w:trHeight w:val="593"/>
        </w:trPr>
        <w:tc>
          <w:tcPr>
            <w:tcW w:w="10598" w:type="dxa"/>
            <w:gridSpan w:val="4"/>
            <w:shd w:val="clear" w:color="auto" w:fill="E5B8B7" w:themeFill="accent2" w:themeFillTint="66"/>
            <w:vAlign w:val="center"/>
          </w:tcPr>
          <w:p w:rsidR="002E7408" w:rsidRPr="00CD267A" w:rsidRDefault="002E7408" w:rsidP="002E7408">
            <w:pPr>
              <w:jc w:val="left"/>
              <w:rPr>
                <w:rFonts w:ascii="Candara" w:hAnsi="Candara"/>
                <w:szCs w:val="20"/>
              </w:rPr>
            </w:pPr>
            <w:r w:rsidRPr="00CD267A">
              <w:rPr>
                <w:rFonts w:ascii="Candara" w:hAnsi="Candara"/>
                <w:b/>
                <w:sz w:val="24"/>
                <w:szCs w:val="20"/>
              </w:rPr>
              <w:lastRenderedPageBreak/>
              <w:t>3. Other information about your participation</w:t>
            </w:r>
          </w:p>
        </w:tc>
      </w:tr>
      <w:tr w:rsidR="00BE1D99" w:rsidRPr="00CD267A" w:rsidTr="00A001C3">
        <w:trPr>
          <w:trHeight w:val="603"/>
        </w:trPr>
        <w:tc>
          <w:tcPr>
            <w:tcW w:w="10598" w:type="dxa"/>
            <w:gridSpan w:val="4"/>
            <w:vAlign w:val="center"/>
          </w:tcPr>
          <w:p w:rsidR="00703FDD" w:rsidRPr="00CD267A" w:rsidRDefault="00A40837" w:rsidP="002E7408">
            <w:pPr>
              <w:jc w:val="left"/>
              <w:rPr>
                <w:rFonts w:ascii="Candara" w:hAnsi="Candara"/>
                <w:sz w:val="22"/>
              </w:rPr>
            </w:pPr>
            <w:r w:rsidRPr="00CD267A">
              <w:rPr>
                <w:rFonts w:ascii="Candara" w:hAnsi="Candara"/>
                <w:sz w:val="22"/>
              </w:rPr>
              <w:t xml:space="preserve">This </w:t>
            </w:r>
            <w:r w:rsidR="007F7F74">
              <w:rPr>
                <w:rFonts w:ascii="Candara" w:hAnsi="Candara" w:hint="eastAsia"/>
                <w:sz w:val="22"/>
              </w:rPr>
              <w:t>workshop</w:t>
            </w:r>
            <w:r w:rsidRPr="00CD267A">
              <w:rPr>
                <w:rFonts w:ascii="Candara" w:hAnsi="Candara"/>
                <w:sz w:val="22"/>
              </w:rPr>
              <w:t xml:space="preserve"> will be operated in</w:t>
            </w:r>
            <w:r w:rsidR="00BE1D99" w:rsidRPr="00CD267A">
              <w:rPr>
                <w:rFonts w:ascii="Candara" w:hAnsi="Candara"/>
                <w:sz w:val="22"/>
              </w:rPr>
              <w:t xml:space="preserve"> </w:t>
            </w:r>
            <w:r w:rsidR="00BE1D99" w:rsidRPr="00CD267A">
              <w:rPr>
                <w:rFonts w:ascii="Candara" w:hAnsi="Candara"/>
                <w:b/>
                <w:i/>
                <w:sz w:val="22"/>
                <w:u w:val="single"/>
              </w:rPr>
              <w:t>English</w:t>
            </w:r>
            <w:r w:rsidRPr="00CD267A">
              <w:rPr>
                <w:rFonts w:ascii="Candara" w:hAnsi="Candara"/>
                <w:sz w:val="22"/>
              </w:rPr>
              <w:t>. P</w:t>
            </w:r>
            <w:r w:rsidR="00BE1D99" w:rsidRPr="00CD267A">
              <w:rPr>
                <w:rFonts w:ascii="Candara" w:hAnsi="Candara"/>
                <w:sz w:val="22"/>
              </w:rPr>
              <w:t>articipant</w:t>
            </w:r>
            <w:r w:rsidRPr="00CD267A">
              <w:rPr>
                <w:rFonts w:ascii="Candara" w:hAnsi="Candara"/>
                <w:sz w:val="22"/>
              </w:rPr>
              <w:t>s</w:t>
            </w:r>
            <w:r w:rsidR="00BE1D99" w:rsidRPr="00CD267A">
              <w:rPr>
                <w:rFonts w:ascii="Candara" w:hAnsi="Candara"/>
                <w:sz w:val="22"/>
              </w:rPr>
              <w:t xml:space="preserve"> should have no problem in communicating with English speakers. Please indicate your level of </w:t>
            </w:r>
            <w:r w:rsidR="00BE1D99" w:rsidRPr="00CD267A">
              <w:rPr>
                <w:rFonts w:ascii="Candara" w:hAnsi="Candara"/>
                <w:sz w:val="22"/>
                <w:u w:val="single"/>
              </w:rPr>
              <w:t>English proficiency</w:t>
            </w:r>
            <w:r w:rsidR="00BE1D99" w:rsidRPr="00CD267A">
              <w:rPr>
                <w:rFonts w:ascii="Candara" w:hAnsi="Candara"/>
                <w:sz w:val="22"/>
              </w:rPr>
              <w:t xml:space="preserve">. </w:t>
            </w:r>
          </w:p>
          <w:p w:rsidR="00BE1D99" w:rsidRPr="00CD267A" w:rsidRDefault="00BE1D99" w:rsidP="002E7408">
            <w:pPr>
              <w:jc w:val="left"/>
              <w:rPr>
                <w:rFonts w:ascii="Candara" w:hAnsi="Candara"/>
                <w:sz w:val="22"/>
              </w:rPr>
            </w:pPr>
            <w:r w:rsidRPr="00CD267A">
              <w:rPr>
                <w:rFonts w:ascii="Candara" w:hAnsi="Candara"/>
                <w:sz w:val="22"/>
              </w:rPr>
              <w:t xml:space="preserve">(You may </w:t>
            </w:r>
            <w:r w:rsidR="00703FDD" w:rsidRPr="00CD267A">
              <w:rPr>
                <w:rFonts w:ascii="Candara" w:hAnsi="Candara"/>
                <w:sz w:val="22"/>
              </w:rPr>
              <w:t xml:space="preserve">attach a copy of </w:t>
            </w:r>
            <w:r w:rsidR="00CC3F89" w:rsidRPr="00CD267A">
              <w:rPr>
                <w:rFonts w:ascii="Candara" w:hAnsi="Candara"/>
                <w:sz w:val="22"/>
              </w:rPr>
              <w:t xml:space="preserve">a certification that indicates </w:t>
            </w:r>
            <w:r w:rsidR="00703FDD" w:rsidRPr="00CD267A">
              <w:rPr>
                <w:rFonts w:ascii="Candara" w:hAnsi="Candara"/>
                <w:sz w:val="22"/>
              </w:rPr>
              <w:t>scores o</w:t>
            </w:r>
            <w:r w:rsidR="00EF6C40" w:rsidRPr="00CD267A">
              <w:rPr>
                <w:rFonts w:ascii="Candara" w:hAnsi="Candara"/>
                <w:sz w:val="22"/>
              </w:rPr>
              <w:t>f</w:t>
            </w:r>
            <w:r w:rsidR="00703FDD" w:rsidRPr="00CD267A">
              <w:rPr>
                <w:rFonts w:ascii="Candara" w:hAnsi="Candara"/>
                <w:sz w:val="22"/>
              </w:rPr>
              <w:t xml:space="preserve"> internationally authorized English tests, such as TOEIC, </w:t>
            </w:r>
            <w:r w:rsidRPr="00CD267A">
              <w:rPr>
                <w:rFonts w:ascii="Candara" w:hAnsi="Candara"/>
                <w:sz w:val="22"/>
              </w:rPr>
              <w:t>TOEFL, TEPS, IELTS, etc.)</w:t>
            </w:r>
          </w:p>
          <w:p w:rsidR="002E72E2" w:rsidRPr="00CD267A" w:rsidRDefault="002E72E2" w:rsidP="002E7408">
            <w:pPr>
              <w:jc w:val="left"/>
              <w:rPr>
                <w:rFonts w:ascii="Candara" w:hAnsi="Candara"/>
                <w:sz w:val="22"/>
              </w:rPr>
            </w:pPr>
          </w:p>
          <w:p w:rsidR="00BE1D99" w:rsidRPr="00CD267A" w:rsidRDefault="00BE1D99" w:rsidP="002E7408">
            <w:pPr>
              <w:jc w:val="left"/>
              <w:rPr>
                <w:rFonts w:ascii="Candara" w:hAnsi="Candara"/>
                <w:sz w:val="22"/>
              </w:rPr>
            </w:pPr>
          </w:p>
          <w:p w:rsidR="00A001C3" w:rsidRPr="00CD267A" w:rsidRDefault="00A001C3" w:rsidP="002E7408">
            <w:pPr>
              <w:jc w:val="left"/>
              <w:rPr>
                <w:rFonts w:ascii="Candara" w:hAnsi="Candara"/>
                <w:sz w:val="22"/>
              </w:rPr>
            </w:pPr>
          </w:p>
          <w:p w:rsidR="00BE1D99" w:rsidRPr="00CD267A" w:rsidRDefault="00BE1D99" w:rsidP="002E7408">
            <w:pPr>
              <w:jc w:val="left"/>
              <w:rPr>
                <w:rFonts w:ascii="Candara" w:hAnsi="Candara"/>
                <w:sz w:val="24"/>
              </w:rPr>
            </w:pPr>
          </w:p>
        </w:tc>
      </w:tr>
      <w:tr w:rsidR="002E7408" w:rsidRPr="00CD267A" w:rsidTr="00A001C3">
        <w:trPr>
          <w:trHeight w:val="603"/>
        </w:trPr>
        <w:tc>
          <w:tcPr>
            <w:tcW w:w="10598" w:type="dxa"/>
            <w:gridSpan w:val="4"/>
            <w:vAlign w:val="center"/>
          </w:tcPr>
          <w:p w:rsidR="002E7408" w:rsidRPr="00CD267A" w:rsidRDefault="00BE1D99" w:rsidP="00BE1D99">
            <w:pPr>
              <w:jc w:val="left"/>
              <w:rPr>
                <w:rFonts w:ascii="Candara" w:hAnsi="Candara"/>
                <w:sz w:val="22"/>
              </w:rPr>
            </w:pPr>
            <w:proofErr w:type="spellStart"/>
            <w:r w:rsidRPr="00CD267A">
              <w:rPr>
                <w:rFonts w:ascii="Candara" w:hAnsi="Candara"/>
                <w:sz w:val="22"/>
              </w:rPr>
              <w:t>Mizy</w:t>
            </w:r>
            <w:proofErr w:type="spellEnd"/>
            <w:r w:rsidRPr="00CD267A">
              <w:rPr>
                <w:rFonts w:ascii="Candara" w:hAnsi="Candara"/>
                <w:sz w:val="22"/>
              </w:rPr>
              <w:t xml:space="preserve"> Center offers accommodation and meals throughout the event. Please tell us your </w:t>
            </w:r>
            <w:r w:rsidRPr="00CD267A">
              <w:rPr>
                <w:rFonts w:ascii="Candara" w:hAnsi="Candara"/>
                <w:sz w:val="22"/>
                <w:u w:val="single"/>
              </w:rPr>
              <w:t xml:space="preserve">special dietary </w:t>
            </w:r>
            <w:r w:rsidRPr="00CD267A">
              <w:rPr>
                <w:rFonts w:ascii="Candara" w:hAnsi="Candara"/>
                <w:sz w:val="22"/>
              </w:rPr>
              <w:t xml:space="preserve">or </w:t>
            </w:r>
            <w:r w:rsidRPr="00CD267A">
              <w:rPr>
                <w:rFonts w:ascii="Candara" w:hAnsi="Candara"/>
                <w:sz w:val="22"/>
                <w:u w:val="single"/>
              </w:rPr>
              <w:t>medical needs</w:t>
            </w:r>
            <w:r w:rsidRPr="00CD267A">
              <w:rPr>
                <w:rFonts w:ascii="Candara" w:hAnsi="Candara"/>
                <w:sz w:val="22"/>
              </w:rPr>
              <w:t xml:space="preserve"> if you have any.</w:t>
            </w:r>
          </w:p>
          <w:p w:rsidR="002E72E2" w:rsidRPr="00CD267A" w:rsidRDefault="002E72E2" w:rsidP="00BE1D99">
            <w:pPr>
              <w:jc w:val="left"/>
              <w:rPr>
                <w:rFonts w:ascii="Candara" w:hAnsi="Candara"/>
                <w:sz w:val="22"/>
              </w:rPr>
            </w:pPr>
          </w:p>
          <w:p w:rsidR="00BE1D99" w:rsidRPr="00CD267A" w:rsidRDefault="00BE1D99" w:rsidP="00BE1D99">
            <w:pPr>
              <w:jc w:val="left"/>
              <w:rPr>
                <w:rFonts w:ascii="Candara" w:hAnsi="Candara"/>
                <w:sz w:val="22"/>
              </w:rPr>
            </w:pPr>
          </w:p>
          <w:p w:rsidR="00BE1D99" w:rsidRPr="00CD267A" w:rsidRDefault="00BE1D99" w:rsidP="00BE1D99">
            <w:pPr>
              <w:jc w:val="left"/>
              <w:rPr>
                <w:rFonts w:ascii="Candara" w:hAnsi="Candara"/>
                <w:sz w:val="22"/>
              </w:rPr>
            </w:pPr>
          </w:p>
          <w:p w:rsidR="00A001C3" w:rsidRPr="00CD267A" w:rsidRDefault="00A001C3" w:rsidP="00BE1D99">
            <w:pPr>
              <w:jc w:val="left"/>
              <w:rPr>
                <w:rFonts w:ascii="Candara" w:hAnsi="Candara"/>
                <w:sz w:val="22"/>
              </w:rPr>
            </w:pPr>
          </w:p>
        </w:tc>
      </w:tr>
      <w:tr w:rsidR="002E7408" w:rsidRPr="00CD267A" w:rsidTr="00A001C3">
        <w:trPr>
          <w:trHeight w:val="603"/>
        </w:trPr>
        <w:tc>
          <w:tcPr>
            <w:tcW w:w="10598" w:type="dxa"/>
            <w:gridSpan w:val="4"/>
            <w:vAlign w:val="center"/>
          </w:tcPr>
          <w:p w:rsidR="002E7408" w:rsidRPr="00CD267A" w:rsidRDefault="00364107" w:rsidP="001D6EE1">
            <w:pPr>
              <w:jc w:val="left"/>
              <w:rPr>
                <w:rFonts w:ascii="Candara" w:hAnsi="Candara"/>
                <w:sz w:val="22"/>
              </w:rPr>
            </w:pPr>
            <w:r w:rsidRPr="00CD267A">
              <w:rPr>
                <w:rFonts w:ascii="Candara" w:hAnsi="Candara"/>
                <w:sz w:val="22"/>
              </w:rPr>
              <w:t xml:space="preserve">Do you have </w:t>
            </w:r>
            <w:r w:rsidR="002E72E2" w:rsidRPr="00CD267A">
              <w:rPr>
                <w:rFonts w:ascii="Candara" w:hAnsi="Candara"/>
                <w:sz w:val="22"/>
              </w:rPr>
              <w:t>anything</w:t>
            </w:r>
            <w:r w:rsidRPr="00CD267A">
              <w:rPr>
                <w:rFonts w:ascii="Candara" w:hAnsi="Candara"/>
                <w:sz w:val="22"/>
              </w:rPr>
              <w:t xml:space="preserve"> else</w:t>
            </w:r>
            <w:r w:rsidR="002E72E2" w:rsidRPr="00CD267A">
              <w:rPr>
                <w:rFonts w:ascii="Candara" w:hAnsi="Candara"/>
                <w:sz w:val="22"/>
              </w:rPr>
              <w:t xml:space="preserve"> you’d like to tell or ask us</w:t>
            </w:r>
            <w:r w:rsidRPr="00CD267A">
              <w:rPr>
                <w:rFonts w:ascii="Candara" w:hAnsi="Candara"/>
                <w:sz w:val="22"/>
              </w:rPr>
              <w:t>?</w:t>
            </w:r>
          </w:p>
          <w:p w:rsidR="002E72E2" w:rsidRPr="00CD267A" w:rsidRDefault="002E72E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2E72E2" w:rsidRPr="00CD267A" w:rsidRDefault="002E72E2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A001C3" w:rsidRPr="00CD267A" w:rsidRDefault="00A001C3" w:rsidP="001D6EE1">
            <w:pPr>
              <w:jc w:val="left"/>
              <w:rPr>
                <w:rFonts w:ascii="Candara" w:hAnsi="Candara"/>
                <w:sz w:val="22"/>
              </w:rPr>
            </w:pPr>
          </w:p>
          <w:p w:rsidR="002E72E2" w:rsidRPr="00CD267A" w:rsidRDefault="002E72E2" w:rsidP="001D6EE1">
            <w:pPr>
              <w:jc w:val="left"/>
              <w:rPr>
                <w:rFonts w:ascii="Candara" w:hAnsi="Candara"/>
                <w:sz w:val="24"/>
              </w:rPr>
            </w:pPr>
          </w:p>
        </w:tc>
      </w:tr>
    </w:tbl>
    <w:p w:rsidR="000B28E2" w:rsidRDefault="000B28E2" w:rsidP="00521928">
      <w:pPr>
        <w:rPr>
          <w:rFonts w:ascii="Eras Light ITC" w:hAnsi="Eras Light ITC"/>
          <w:b/>
          <w:sz w:val="28"/>
        </w:rPr>
      </w:pPr>
    </w:p>
    <w:p w:rsidR="000B28E2" w:rsidRDefault="000B28E2" w:rsidP="001D6EE1">
      <w:pPr>
        <w:jc w:val="center"/>
        <w:rPr>
          <w:rFonts w:ascii="Eras Light ITC" w:hAnsi="Eras Light ITC"/>
          <w:b/>
          <w:sz w:val="28"/>
        </w:rPr>
      </w:pPr>
    </w:p>
    <w:p w:rsidR="002E72E2" w:rsidRDefault="002E72E2" w:rsidP="002E72E2">
      <w:pPr>
        <w:jc w:val="center"/>
        <w:rPr>
          <w:rFonts w:ascii="Eras Light ITC" w:hAnsi="Eras Light ITC"/>
          <w:b/>
          <w:sz w:val="28"/>
        </w:rPr>
      </w:pPr>
      <w:r>
        <w:rPr>
          <w:rFonts w:ascii="Eras Light ITC" w:hAnsi="Eras Light ITC" w:hint="eastAsia"/>
          <w:b/>
          <w:sz w:val="28"/>
        </w:rPr>
        <w:t xml:space="preserve">I, ________________, hereby certify that the </w:t>
      </w:r>
      <w:r>
        <w:rPr>
          <w:rFonts w:ascii="Eras Light ITC" w:hAnsi="Eras Light ITC"/>
          <w:b/>
          <w:sz w:val="28"/>
        </w:rPr>
        <w:t>information</w:t>
      </w:r>
      <w:r>
        <w:rPr>
          <w:rFonts w:ascii="Eras Light ITC" w:hAnsi="Eras Light ITC" w:hint="eastAsia"/>
          <w:b/>
          <w:sz w:val="28"/>
        </w:rPr>
        <w:t xml:space="preserve"> given above is accurate.</w:t>
      </w:r>
    </w:p>
    <w:p w:rsidR="002E72E2" w:rsidRDefault="002E72E2" w:rsidP="00056BE5">
      <w:pPr>
        <w:rPr>
          <w:rFonts w:ascii="Eras Light ITC" w:hAnsi="Eras Light ITC"/>
          <w:b/>
          <w:sz w:val="28"/>
        </w:rPr>
      </w:pPr>
    </w:p>
    <w:p w:rsidR="002E72E2" w:rsidRDefault="002E72E2" w:rsidP="002E72E2">
      <w:pPr>
        <w:jc w:val="center"/>
        <w:rPr>
          <w:rFonts w:ascii="Eras Light ITC" w:hAnsi="Eras Light ITC"/>
          <w:b/>
          <w:sz w:val="28"/>
        </w:rPr>
      </w:pPr>
    </w:p>
    <w:p w:rsidR="002E4652" w:rsidRDefault="002E72E2" w:rsidP="00521928">
      <w:pPr>
        <w:ind w:firstLineChars="500" w:firstLine="1400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  <w:t>S</w:t>
      </w:r>
      <w:r>
        <w:rPr>
          <w:rFonts w:ascii="Eras Light ITC" w:hAnsi="Eras Light ITC" w:hint="eastAsia"/>
          <w:b/>
          <w:sz w:val="28"/>
        </w:rPr>
        <w:t>ignature of</w:t>
      </w:r>
      <w:r w:rsidR="00521928">
        <w:rPr>
          <w:rFonts w:ascii="Eras Light ITC" w:hAnsi="Eras Light ITC" w:hint="eastAsia"/>
          <w:b/>
          <w:sz w:val="28"/>
        </w:rPr>
        <w:t xml:space="preserve"> applicant:        </w:t>
      </w:r>
      <w:r w:rsidR="00AA77F9">
        <w:rPr>
          <w:rFonts w:ascii="Eras Light ITC" w:hAnsi="Eras Light ITC" w:hint="eastAsia"/>
          <w:b/>
          <w:sz w:val="28"/>
        </w:rPr>
        <w:t xml:space="preserve"> </w:t>
      </w:r>
      <w:r w:rsidR="00521928">
        <w:rPr>
          <w:rFonts w:ascii="Eras Light ITC" w:hAnsi="Eras Light ITC" w:hint="eastAsia"/>
          <w:b/>
          <w:sz w:val="28"/>
        </w:rPr>
        <w:t xml:space="preserve">          </w:t>
      </w:r>
      <w:r>
        <w:rPr>
          <w:rFonts w:ascii="Eras Light ITC" w:hAnsi="Eras Light ITC" w:hint="eastAsia"/>
          <w:b/>
          <w:sz w:val="28"/>
        </w:rPr>
        <w:t xml:space="preserve"> Date:  </w:t>
      </w:r>
      <w:r w:rsidR="00AA77F9">
        <w:rPr>
          <w:rFonts w:ascii="Eras Light ITC" w:hAnsi="Eras Light ITC" w:hint="eastAsia"/>
          <w:b/>
          <w:sz w:val="28"/>
        </w:rPr>
        <w:t xml:space="preserve"> </w:t>
      </w:r>
      <w:r w:rsidR="00A40837">
        <w:rPr>
          <w:rFonts w:ascii="Eras Light ITC" w:hAnsi="Eras Light ITC" w:hint="eastAsia"/>
          <w:b/>
          <w:sz w:val="28"/>
        </w:rPr>
        <w:t xml:space="preserve"> </w:t>
      </w:r>
      <w:r w:rsidR="00AA77F9">
        <w:rPr>
          <w:rFonts w:ascii="Eras Light ITC" w:hAnsi="Eras Light ITC" w:hint="eastAsia"/>
          <w:b/>
          <w:sz w:val="28"/>
        </w:rPr>
        <w:t xml:space="preserve"> </w:t>
      </w:r>
      <w:r>
        <w:rPr>
          <w:rFonts w:ascii="Eras Light ITC" w:hAnsi="Eras Light ITC" w:hint="eastAsia"/>
          <w:b/>
          <w:sz w:val="28"/>
        </w:rPr>
        <w:t xml:space="preserve"> /  </w:t>
      </w:r>
      <w:r w:rsidR="00D477F1">
        <w:rPr>
          <w:rFonts w:ascii="Eras Light ITC" w:hAnsi="Eras Light ITC" w:hint="eastAsia"/>
          <w:b/>
          <w:sz w:val="28"/>
        </w:rPr>
        <w:t xml:space="preserve"> </w:t>
      </w:r>
      <w:r>
        <w:rPr>
          <w:rFonts w:ascii="Eras Light ITC" w:hAnsi="Eras Light ITC" w:hint="eastAsia"/>
          <w:b/>
          <w:sz w:val="28"/>
        </w:rPr>
        <w:t xml:space="preserve"> /</w:t>
      </w:r>
    </w:p>
    <w:p w:rsidR="00332121" w:rsidRDefault="00332121">
      <w:pPr>
        <w:widowControl/>
        <w:wordWrap/>
        <w:autoSpaceDE/>
        <w:autoSpaceDN/>
        <w:jc w:val="left"/>
        <w:rPr>
          <w:rFonts w:ascii="08서울남산체 L" w:eastAsia="08서울남산체 L" w:hAnsi="08서울남산체 L" w:cs="굴림"/>
          <w:b/>
          <w:bCs/>
          <w:color w:val="000000"/>
          <w:kern w:val="0"/>
          <w:sz w:val="22"/>
        </w:rPr>
      </w:pPr>
      <w:r>
        <w:rPr>
          <w:rFonts w:ascii="08서울남산체 L" w:eastAsia="08서울남산체 L" w:hAnsi="08서울남산체 L" w:cs="굴림"/>
          <w:b/>
          <w:bCs/>
          <w:color w:val="000000"/>
          <w:kern w:val="0"/>
          <w:sz w:val="22"/>
        </w:rPr>
        <w:br w:type="page"/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2"/>
        </w:rPr>
        <w:lastRenderedPageBreak/>
        <w:t>[Appendix</w:t>
      </w:r>
      <w:r w:rsidR="004F32AD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2"/>
        </w:rPr>
        <w:t xml:space="preserve"> </w:t>
      </w:r>
      <w:r w:rsidR="00CD267A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2"/>
        </w:rPr>
        <w:t>1</w:t>
      </w:r>
      <w:r w:rsidR="004F32AD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2"/>
        </w:rPr>
        <w:t>]</w:t>
      </w: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2"/>
        </w:rPr>
        <w:t xml:space="preserve"> Agreement to collect and use personal information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32"/>
          <w:szCs w:val="32"/>
        </w:rPr>
        <w:t>Agreement to Collect and Use Personal Information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In compliance with the Article 15, Article 17, and Article 24 of the </w:t>
      </w:r>
      <w:r w:rsidRPr="00991AF4">
        <w:rPr>
          <w:rFonts w:ascii="08서울남산체 L" w:eastAsia="08서울남산체 L" w:hAnsi="08서울남산체 L" w:cs="굴림" w:hint="eastAsia"/>
          <w:i/>
          <w:iCs/>
          <w:color w:val="000000"/>
          <w:kern w:val="0"/>
          <w:szCs w:val="20"/>
        </w:rPr>
        <w:t>Personal Information Protection Act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>, Seoul Youth Center for Cultural Exchange must receive your agreement to each of the following articles before collecting and using your personal information.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  <w:r w:rsidRPr="00991AF4">
        <w:rPr>
          <w:rFonts w:ascii="바탕" w:eastAsia="바탕" w:hAnsi="바탕" w:cs="굴림" w:hint="eastAsia"/>
          <w:color w:val="000000"/>
          <w:kern w:val="0"/>
          <w:sz w:val="12"/>
          <w:szCs w:val="12"/>
        </w:rPr>
        <w:tab/>
      </w:r>
    </w:p>
    <w:p w:rsidR="002E4652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08서울남산체 L" w:eastAsia="08서울남산체 L" w:hAnsi="08서울남산체 L" w:cs="굴림"/>
          <w:color w:val="000000"/>
          <w:kern w:val="0"/>
          <w:szCs w:val="20"/>
        </w:rPr>
      </w:pPr>
      <w:r>
        <w:rPr>
          <w:rFonts w:ascii="서울남산체 L" w:eastAsia="서울남산체 L" w:hAnsi="서울남산체 L" w:cs="굴림" w:hint="eastAsia"/>
          <w:color w:val="000000"/>
          <w:kern w:val="0"/>
          <w:szCs w:val="20"/>
        </w:rPr>
        <w:t>▢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Agreement to Collect Personal Information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8222"/>
      </w:tblGrid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Purpose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Reviewing application qualification, providing participation support and support fund after selection, post management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Personal information being collected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Name, address, phone, email, work phone, financial information, etc.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Collecting period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From the date of agreement to the date of fulfillment of the purpose to collect and use personal information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Collector / Program name</w:t>
            </w:r>
          </w:p>
        </w:tc>
        <w:tc>
          <w:tcPr>
            <w:tcW w:w="8222" w:type="dxa"/>
            <w:vAlign w:val="center"/>
          </w:tcPr>
          <w:p w:rsidR="002E4652" w:rsidRPr="00D47B2A" w:rsidRDefault="002E4652" w:rsidP="0073505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Seoul Youth Center for Cultural Exchange /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Global Youth Forum </w:t>
            </w:r>
          </w:p>
        </w:tc>
      </w:tr>
    </w:tbl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>※You can reject this agreement. However, your application can be canceled without your agreement.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</w:p>
    <w:p w:rsidR="002E4652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08서울남산체 L" w:eastAsia="08서울남산체 L" w:hAnsi="08서울남산체 L" w:cs="굴림"/>
          <w:color w:val="000000"/>
          <w:kern w:val="0"/>
          <w:szCs w:val="20"/>
        </w:rPr>
      </w:pPr>
      <w:r>
        <w:rPr>
          <w:rFonts w:ascii="서울남산체 L" w:eastAsia="서울남산체 L" w:hAnsi="서울남산체 L" w:cs="굴림" w:hint="eastAsia"/>
          <w:color w:val="000000"/>
          <w:kern w:val="0"/>
          <w:szCs w:val="20"/>
        </w:rPr>
        <w:t>▢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Agreement to Use Personal Information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8222"/>
      </w:tblGrid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Purpose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Reviewing application qualification, providing participation support and support fund after selection, post management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Personal information being used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Name, address, phone, email, work phone, financial information, etc.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Using period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From the date of agreement to the date of fulfillment of the purpose to collect and use personal information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User</w:t>
            </w:r>
          </w:p>
        </w:tc>
        <w:tc>
          <w:tcPr>
            <w:tcW w:w="8222" w:type="dxa"/>
            <w:vAlign w:val="center"/>
          </w:tcPr>
          <w:p w:rsidR="002E4652" w:rsidRDefault="002E4652" w:rsidP="0073505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Seoul Youth Center for Cultural Exchange /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Global Youth Forum</w:t>
            </w:r>
          </w:p>
        </w:tc>
      </w:tr>
    </w:tbl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ind w:left="2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>※You can reject this agreement. However, your application can be canceled without your agreement.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서울남산체 L" w:eastAsia="서울남산체 L" w:hAnsi="서울남산체 L" w:cs="굴림" w:hint="eastAsia"/>
          <w:color w:val="000000"/>
          <w:kern w:val="0"/>
          <w:szCs w:val="20"/>
        </w:rPr>
        <w:t>▢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Agreement to Process Personally Identifiable Information</w:t>
      </w:r>
    </w:p>
    <w:tbl>
      <w:tblPr>
        <w:tblW w:w="10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2"/>
      </w:tblGrid>
      <w:tr w:rsidR="002E4652" w:rsidRPr="00991AF4" w:rsidTr="0047471D">
        <w:trPr>
          <w:trHeight w:val="20"/>
        </w:trPr>
        <w:tc>
          <w:tcPr>
            <w:tcW w:w="10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4652" w:rsidRPr="00991AF4" w:rsidRDefault="002E4652" w:rsidP="0047471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In compliance with the Article 24 of the </w:t>
            </w:r>
            <w:r w:rsidRPr="00991AF4">
              <w:rPr>
                <w:rFonts w:ascii="08서울남산체 L" w:eastAsia="08서울남산체 L" w:hAnsi="08서울남산체 L" w:cs="굴림" w:hint="eastAsia"/>
                <w:i/>
                <w:iCs/>
                <w:color w:val="000000"/>
                <w:kern w:val="0"/>
                <w:sz w:val="18"/>
                <w:szCs w:val="18"/>
              </w:rPr>
              <w:t>Personal Information Protection Act</w:t>
            </w: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, Seoul Youth Center for Cultural Exchange must receive an agreement to collect and use personal information and a separate agreement to process (collect, use, disclose, etc.) personally identifiable information (Resident(or Alien) Registration Number). I agree to Seoul Youth Center for Cultural Exchange's processing of my personally identifiable information following the aforementioned Agreement to Use Personal Information. </w:t>
            </w:r>
          </w:p>
        </w:tc>
      </w:tr>
    </w:tbl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 xml:space="preserve">※ “Process” means the act of collecting, using, and disclosing personally identifiable information and other similar practices.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>※ You can reject this agreement. However, your application can be canceled without your agreement.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In compliance with the related law including the </w:t>
      </w:r>
      <w:r w:rsidRPr="00991AF4">
        <w:rPr>
          <w:rFonts w:ascii="08서울남산체 L" w:eastAsia="08서울남산체 L" w:hAnsi="08서울남산체 L" w:cs="굴림" w:hint="eastAsia"/>
          <w:i/>
          <w:iCs/>
          <w:color w:val="000000"/>
          <w:kern w:val="0"/>
          <w:szCs w:val="20"/>
        </w:rPr>
        <w:t>Personal Information Protection Act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, I hereby agree to collection and usage of the aforementioned personal information by Seoul Youth Center for Cultural Exchange.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 xml:space="preserve">________ (year) ____ (month) ____ (date)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>Name :</w:t>
      </w:r>
      <w:proofErr w:type="gramEnd"/>
      <w:r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 xml:space="preserve">                              </w:t>
      </w: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 xml:space="preserve"> (Signature)</w:t>
      </w:r>
    </w:p>
    <w:p w:rsidR="002E72E2" w:rsidRPr="002E4652" w:rsidRDefault="002E4652" w:rsidP="002E4652">
      <w:pPr>
        <w:widowControl/>
        <w:wordWrap/>
        <w:autoSpaceDE/>
        <w:autoSpaceDN/>
        <w:snapToGrid w:val="0"/>
        <w:spacing w:line="384" w:lineRule="auto"/>
        <w:jc w:val="center"/>
        <w:rPr>
          <w:rFonts w:ascii="Eras Light ITC" w:hAnsi="Eras Light ITC"/>
          <w:b/>
          <w:sz w:val="28"/>
        </w:rPr>
      </w:pPr>
      <w:r w:rsidRPr="002E4652">
        <w:rPr>
          <w:rFonts w:ascii="08서울남산체 L" w:eastAsia="08서울남산체 L" w:hAnsi="08서울남산체 L" w:cs="굴림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1476375" cy="372785"/>
            <wp:effectExtent l="19050" t="0" r="9525" b="0"/>
            <wp:docPr id="4" name="그림 1" descr="Z:\각종로고\미지\MIZY_Logo_Eng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각종로고\미지\MIZY_Logo_Eng_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32"/>
          <w:szCs w:val="32"/>
        </w:rPr>
        <w:t>Seoul Youth Center for Cultural Exchange</w:t>
      </w: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Cs w:val="20"/>
        </w:rPr>
        <w:t xml:space="preserve"> </w:t>
      </w:r>
    </w:p>
    <w:sectPr w:rsidR="002E72E2" w:rsidRPr="002E4652" w:rsidSect="002E4652">
      <w:headerReference w:type="default" r:id="rId9"/>
      <w:headerReference w:type="first" r:id="rId10"/>
      <w:pgSz w:w="11906" w:h="16838"/>
      <w:pgMar w:top="720" w:right="720" w:bottom="720" w:left="720" w:header="170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1E" w:rsidRDefault="009F701E" w:rsidP="00FF3653">
      <w:r>
        <w:separator/>
      </w:r>
    </w:p>
  </w:endnote>
  <w:endnote w:type="continuationSeparator" w:id="0">
    <w:p w:rsidR="009F701E" w:rsidRDefault="009F701E" w:rsidP="00FF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서울남산체 L">
    <w:altName w:val="08서울남산체 L"/>
    <w:charset w:val="81"/>
    <w:family w:val="roman"/>
    <w:pitch w:val="variable"/>
    <w:sig w:usb0="800003A7" w:usb1="39D7FCFB" w:usb2="00000014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1E" w:rsidRDefault="009F701E" w:rsidP="00FF3653">
      <w:r>
        <w:separator/>
      </w:r>
    </w:p>
  </w:footnote>
  <w:footnote w:type="continuationSeparator" w:id="0">
    <w:p w:rsidR="009F701E" w:rsidRDefault="009F701E" w:rsidP="00FF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3" w:rsidRDefault="00FF3653" w:rsidP="00FF365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52" w:rsidRDefault="002E4652" w:rsidP="002E4652">
    <w:pPr>
      <w:pStyle w:val="a3"/>
      <w:jc w:val="right"/>
    </w:pPr>
    <w:r w:rsidRPr="002E4652">
      <w:rPr>
        <w:noProof/>
      </w:rPr>
      <w:drawing>
        <wp:inline distT="0" distB="0" distL="0" distR="0">
          <wp:extent cx="2219325" cy="560380"/>
          <wp:effectExtent l="19050" t="0" r="9525" b="0"/>
          <wp:docPr id="5" name="그림 1" descr="Z:\각종로고\미지\MIZY_Logo_Eng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각종로고\미지\MIZY_Logo_Eng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67C"/>
    <w:multiLevelType w:val="hybridMultilevel"/>
    <w:tmpl w:val="A9DCD3B4"/>
    <w:lvl w:ilvl="0" w:tplc="47A633D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B83A2A"/>
    <w:multiLevelType w:val="hybridMultilevel"/>
    <w:tmpl w:val="3EA6FBB2"/>
    <w:lvl w:ilvl="0" w:tplc="0158D3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0A4B27"/>
    <w:multiLevelType w:val="hybridMultilevel"/>
    <w:tmpl w:val="6D246848"/>
    <w:lvl w:ilvl="0" w:tplc="3FB68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9D"/>
    <w:rsid w:val="00056BE5"/>
    <w:rsid w:val="00084E79"/>
    <w:rsid w:val="000B28E2"/>
    <w:rsid w:val="001D6EE1"/>
    <w:rsid w:val="002A311F"/>
    <w:rsid w:val="002E4652"/>
    <w:rsid w:val="002E72E2"/>
    <w:rsid w:val="002E7408"/>
    <w:rsid w:val="00332121"/>
    <w:rsid w:val="00364107"/>
    <w:rsid w:val="00437880"/>
    <w:rsid w:val="00444A65"/>
    <w:rsid w:val="004A5421"/>
    <w:rsid w:val="004F32AD"/>
    <w:rsid w:val="00507E9D"/>
    <w:rsid w:val="00521928"/>
    <w:rsid w:val="00551CC5"/>
    <w:rsid w:val="0057150E"/>
    <w:rsid w:val="00576311"/>
    <w:rsid w:val="0058678C"/>
    <w:rsid w:val="005B1C34"/>
    <w:rsid w:val="00632FF2"/>
    <w:rsid w:val="00670FBC"/>
    <w:rsid w:val="00697B78"/>
    <w:rsid w:val="006C44BA"/>
    <w:rsid w:val="00703FDD"/>
    <w:rsid w:val="0073505D"/>
    <w:rsid w:val="00751863"/>
    <w:rsid w:val="007F7F74"/>
    <w:rsid w:val="0083569F"/>
    <w:rsid w:val="00846D8A"/>
    <w:rsid w:val="00864715"/>
    <w:rsid w:val="008A3298"/>
    <w:rsid w:val="008F3EDC"/>
    <w:rsid w:val="00931090"/>
    <w:rsid w:val="00942D88"/>
    <w:rsid w:val="00973711"/>
    <w:rsid w:val="009E5326"/>
    <w:rsid w:val="009F701E"/>
    <w:rsid w:val="00A001C3"/>
    <w:rsid w:val="00A23334"/>
    <w:rsid w:val="00A40837"/>
    <w:rsid w:val="00AA77F9"/>
    <w:rsid w:val="00B14AAD"/>
    <w:rsid w:val="00B26931"/>
    <w:rsid w:val="00B91C3F"/>
    <w:rsid w:val="00BE1D99"/>
    <w:rsid w:val="00C659B2"/>
    <w:rsid w:val="00C74D0B"/>
    <w:rsid w:val="00C82076"/>
    <w:rsid w:val="00CA2BDC"/>
    <w:rsid w:val="00CB46C2"/>
    <w:rsid w:val="00CC3F89"/>
    <w:rsid w:val="00CD267A"/>
    <w:rsid w:val="00D477F1"/>
    <w:rsid w:val="00D57C94"/>
    <w:rsid w:val="00D94646"/>
    <w:rsid w:val="00D9611B"/>
    <w:rsid w:val="00DB038F"/>
    <w:rsid w:val="00E94D6C"/>
    <w:rsid w:val="00E97B21"/>
    <w:rsid w:val="00EF6C40"/>
    <w:rsid w:val="00FA2690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F3653"/>
  </w:style>
  <w:style w:type="paragraph" w:styleId="a4">
    <w:name w:val="footer"/>
    <w:basedOn w:val="a"/>
    <w:link w:val="Char0"/>
    <w:uiPriority w:val="99"/>
    <w:semiHidden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7953-A25E-441B-848B-F200834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aryeon29</dc:creator>
  <cp:lastModifiedBy>aryeon29</cp:lastModifiedBy>
  <cp:revision>11</cp:revision>
  <dcterms:created xsi:type="dcterms:W3CDTF">2014-11-04T05:35:00Z</dcterms:created>
  <dcterms:modified xsi:type="dcterms:W3CDTF">2014-11-04T05:51:00Z</dcterms:modified>
</cp:coreProperties>
</file>